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5AB5" w:rsidRPr="00742F8D" w:rsidRDefault="00645AB5" w:rsidP="00645AB5">
      <w:pPr>
        <w:pStyle w:val="Title"/>
        <w:jc w:val="right"/>
        <w:rPr>
          <w:b/>
          <w:color w:val="171717" w:themeColor="background2" w:themeShade="1A"/>
          <w:sz w:val="40"/>
        </w:rPr>
      </w:pPr>
      <w:r w:rsidRPr="00742F8D">
        <w:rPr>
          <w:b/>
          <w:color w:val="171717" w:themeColor="background2" w:themeShade="1A"/>
          <w:sz w:val="40"/>
        </w:rPr>
        <w:t>KATA PENGANTAR</w:t>
      </w:r>
    </w:p>
    <w:p w:rsidR="00645AB5" w:rsidRPr="00742F8D" w:rsidRDefault="00645AB5" w:rsidP="00645AB5">
      <w:pPr>
        <w:autoSpaceDE w:val="0"/>
        <w:autoSpaceDN w:val="0"/>
        <w:adjustRightInd w:val="0"/>
        <w:spacing w:after="0"/>
        <w:ind w:firstLine="720"/>
        <w:jc w:val="both"/>
        <w:rPr>
          <w:rFonts w:ascii="Times New Roman" w:hAnsi="Times New Roman" w:cs="Times New Roman"/>
          <w:color w:val="171717" w:themeColor="background2" w:themeShade="1A"/>
          <w:sz w:val="24"/>
          <w:szCs w:val="24"/>
        </w:rPr>
      </w:pPr>
    </w:p>
    <w:p w:rsidR="00645AB5" w:rsidRPr="00742F8D" w:rsidRDefault="00645AB5" w:rsidP="00645AB5">
      <w:pPr>
        <w:autoSpaceDE w:val="0"/>
        <w:autoSpaceDN w:val="0"/>
        <w:adjustRightInd w:val="0"/>
        <w:spacing w:after="0"/>
        <w:ind w:firstLine="720"/>
        <w:jc w:val="both"/>
        <w:rPr>
          <w:rFonts w:ascii="Times New Roman" w:hAnsi="Times New Roman" w:cs="Times New Roman"/>
          <w:color w:val="171717" w:themeColor="background2" w:themeShade="1A"/>
          <w:sz w:val="24"/>
          <w:szCs w:val="24"/>
        </w:rPr>
      </w:pPr>
      <w:r w:rsidRPr="00742F8D">
        <w:rPr>
          <w:rFonts w:ascii="Times New Roman" w:hAnsi="Times New Roman" w:cs="Times New Roman"/>
          <w:color w:val="171717" w:themeColor="background2" w:themeShade="1A"/>
          <w:sz w:val="24"/>
          <w:szCs w:val="24"/>
        </w:rPr>
        <w:t>Puji syukur kita panjatkan ke hadirat Allah SWT, karena atas perkenannya RSUD K.H. Hayyung Kepulauan Selayar dapat menyelesaikan penyusunan Laporan Akuntabilitas Kinerj</w:t>
      </w:r>
      <w:r w:rsidR="00100A9B">
        <w:rPr>
          <w:rFonts w:ascii="Times New Roman" w:hAnsi="Times New Roman" w:cs="Times New Roman"/>
          <w:color w:val="171717" w:themeColor="background2" w:themeShade="1A"/>
          <w:sz w:val="24"/>
          <w:szCs w:val="24"/>
        </w:rPr>
        <w:t>a Instansi Pemerintah tahun 202</w:t>
      </w:r>
      <w:r w:rsidR="00CB04DE">
        <w:rPr>
          <w:rFonts w:ascii="Times New Roman" w:hAnsi="Times New Roman" w:cs="Times New Roman"/>
          <w:color w:val="171717" w:themeColor="background2" w:themeShade="1A"/>
          <w:sz w:val="24"/>
          <w:szCs w:val="24"/>
        </w:rPr>
        <w:t>2</w:t>
      </w:r>
      <w:r w:rsidRPr="00742F8D">
        <w:rPr>
          <w:rFonts w:ascii="Times New Roman" w:hAnsi="Times New Roman" w:cs="Times New Roman"/>
          <w:color w:val="171717" w:themeColor="background2" w:themeShade="1A"/>
          <w:sz w:val="24"/>
          <w:szCs w:val="24"/>
        </w:rPr>
        <w:t>, walaupun dengan penuh keterbatasan dan kekurangan namun dapat diselesaikan sesuai dengan waktu yang telah ditetapkan.</w:t>
      </w:r>
    </w:p>
    <w:p w:rsidR="00645AB5" w:rsidRPr="00742F8D" w:rsidRDefault="00645AB5" w:rsidP="00645AB5">
      <w:pPr>
        <w:autoSpaceDE w:val="0"/>
        <w:autoSpaceDN w:val="0"/>
        <w:adjustRightInd w:val="0"/>
        <w:spacing w:after="0"/>
        <w:ind w:firstLine="720"/>
        <w:jc w:val="both"/>
        <w:rPr>
          <w:rFonts w:ascii="Times New Roman" w:hAnsi="Times New Roman" w:cs="Times New Roman"/>
          <w:color w:val="171717" w:themeColor="background2" w:themeShade="1A"/>
          <w:sz w:val="24"/>
          <w:szCs w:val="24"/>
        </w:rPr>
      </w:pPr>
      <w:r w:rsidRPr="00742F8D">
        <w:rPr>
          <w:rFonts w:ascii="Times New Roman" w:hAnsi="Times New Roman" w:cs="Times New Roman"/>
          <w:color w:val="171717" w:themeColor="background2" w:themeShade="1A"/>
          <w:sz w:val="24"/>
          <w:szCs w:val="24"/>
        </w:rPr>
        <w:t>Penyusunan Laporan Akuntabilitas Kinerja ini pada dasarnya merupakan amanat dari Undang-undang nomor 28 tahun 1999 tentang Penyelenggaraan Negara yang Bersih dan Bebas dari Korupsi, Kolusi dan Nepotisme, serta Instruksi Presiden nomor 7 tahun 1999 tentang Laporan Akuntabilitas Kinerja Instansi Pemerintah yang tata cara penyusunannya diatur dalam Keputusan Kepala Lembaga Administrasi Negara nomor 239/IX/6/8/2003 tentang Pedoman Penyusunan Pelaporan Akuntabilitas Kinerja Instansi Pemerintah, yang secara subtantif mewajibkan kepada seluruh Pemerintah Daerah untuk melaksanakan akuntabilitas kinerja penyelenggaraan pemerintah daerah sebagai wujud pertanggungjawaban.</w:t>
      </w:r>
    </w:p>
    <w:p w:rsidR="00645AB5" w:rsidRPr="00742F8D" w:rsidRDefault="00645AB5" w:rsidP="00645AB5">
      <w:pPr>
        <w:autoSpaceDE w:val="0"/>
        <w:autoSpaceDN w:val="0"/>
        <w:adjustRightInd w:val="0"/>
        <w:spacing w:after="0"/>
        <w:ind w:firstLine="720"/>
        <w:jc w:val="both"/>
        <w:rPr>
          <w:rFonts w:ascii="Times New Roman" w:hAnsi="Times New Roman" w:cs="Times New Roman"/>
          <w:color w:val="171717" w:themeColor="background2" w:themeShade="1A"/>
          <w:sz w:val="24"/>
          <w:szCs w:val="24"/>
        </w:rPr>
      </w:pPr>
      <w:r w:rsidRPr="00742F8D">
        <w:rPr>
          <w:rFonts w:ascii="Times New Roman" w:hAnsi="Times New Roman" w:cs="Times New Roman"/>
          <w:color w:val="171717" w:themeColor="background2" w:themeShade="1A"/>
          <w:sz w:val="24"/>
          <w:szCs w:val="24"/>
        </w:rPr>
        <w:t>Kami sadar bahwa Laporan Akuntabilitas Kinerja ini masih jauh dari sempurna, oleh karena itu kritik dan saran senantiasa kami harapkan untuk perbaikan atau penyempurnaan dalam penyusunan Laporan Akuntabilitas Kinerja Instansi Pemerintah                (LAKIP) di tahun mendatang .</w:t>
      </w:r>
    </w:p>
    <w:p w:rsidR="00645AB5" w:rsidRPr="00742F8D" w:rsidRDefault="00645AB5" w:rsidP="00645AB5">
      <w:pPr>
        <w:autoSpaceDE w:val="0"/>
        <w:autoSpaceDN w:val="0"/>
        <w:adjustRightInd w:val="0"/>
        <w:spacing w:after="0"/>
        <w:ind w:firstLine="720"/>
        <w:jc w:val="both"/>
        <w:rPr>
          <w:rFonts w:ascii="Times New Roman" w:hAnsi="Times New Roman" w:cs="Times New Roman"/>
          <w:color w:val="171717" w:themeColor="background2" w:themeShade="1A"/>
          <w:sz w:val="24"/>
          <w:szCs w:val="24"/>
        </w:rPr>
      </w:pPr>
      <w:r w:rsidRPr="00742F8D">
        <w:rPr>
          <w:rFonts w:ascii="Times New Roman" w:hAnsi="Times New Roman" w:cs="Times New Roman"/>
          <w:color w:val="171717" w:themeColor="background2" w:themeShade="1A"/>
          <w:sz w:val="24"/>
          <w:szCs w:val="24"/>
        </w:rPr>
        <w:t>Akhir kata, semoga Laporan Akuntabilitas Instansi Pemerintah ini bermanfaat bagi R</w:t>
      </w:r>
      <w:r>
        <w:rPr>
          <w:rFonts w:ascii="Times New Roman" w:hAnsi="Times New Roman" w:cs="Times New Roman"/>
          <w:color w:val="171717" w:themeColor="background2" w:themeShade="1A"/>
          <w:sz w:val="24"/>
          <w:szCs w:val="24"/>
        </w:rPr>
        <w:t>SUD K.H. Hayyung</w:t>
      </w:r>
      <w:r w:rsidRPr="00742F8D">
        <w:rPr>
          <w:rFonts w:ascii="Times New Roman" w:hAnsi="Times New Roman" w:cs="Times New Roman"/>
          <w:color w:val="171717" w:themeColor="background2" w:themeShade="1A"/>
          <w:sz w:val="24"/>
          <w:szCs w:val="24"/>
        </w:rPr>
        <w:t xml:space="preserve"> Kepulauan Selayar dan juga pihak-pihak berkepentingan dalam mengevaluasi kinerja RSUD K.H. Hayyung Kepulauan Selayar</w:t>
      </w:r>
    </w:p>
    <w:p w:rsidR="00645AB5" w:rsidRPr="00742F8D" w:rsidRDefault="00645AB5" w:rsidP="00645AB5">
      <w:pPr>
        <w:spacing w:after="0"/>
        <w:jc w:val="both"/>
        <w:rPr>
          <w:rFonts w:ascii="Times New Roman" w:hAnsi="Times New Roman" w:cs="Times New Roman"/>
          <w:color w:val="171717" w:themeColor="background2" w:themeShade="1A"/>
          <w:sz w:val="24"/>
          <w:szCs w:val="24"/>
        </w:rPr>
      </w:pPr>
      <w:r w:rsidRPr="00742F8D">
        <w:rPr>
          <w:rFonts w:ascii="Times New Roman" w:hAnsi="Times New Roman" w:cs="Times New Roman"/>
          <w:color w:val="171717" w:themeColor="background2" w:themeShade="1A"/>
          <w:sz w:val="24"/>
          <w:szCs w:val="24"/>
        </w:rPr>
        <w:tab/>
      </w:r>
      <w:r w:rsidRPr="00742F8D">
        <w:rPr>
          <w:rFonts w:ascii="Times New Roman" w:hAnsi="Times New Roman" w:cs="Times New Roman"/>
          <w:color w:val="171717" w:themeColor="background2" w:themeShade="1A"/>
          <w:sz w:val="24"/>
          <w:szCs w:val="24"/>
        </w:rPr>
        <w:tab/>
      </w:r>
      <w:r w:rsidRPr="00742F8D">
        <w:rPr>
          <w:rFonts w:ascii="Times New Roman" w:hAnsi="Times New Roman" w:cs="Times New Roman"/>
          <w:color w:val="171717" w:themeColor="background2" w:themeShade="1A"/>
          <w:sz w:val="24"/>
          <w:szCs w:val="24"/>
        </w:rPr>
        <w:tab/>
      </w:r>
      <w:r w:rsidRPr="00742F8D">
        <w:rPr>
          <w:rFonts w:ascii="Times New Roman" w:hAnsi="Times New Roman" w:cs="Times New Roman"/>
          <w:color w:val="171717" w:themeColor="background2" w:themeShade="1A"/>
          <w:sz w:val="24"/>
          <w:szCs w:val="24"/>
        </w:rPr>
        <w:tab/>
      </w:r>
    </w:p>
    <w:p w:rsidR="00645AB5" w:rsidRPr="00EC6115" w:rsidRDefault="00645AB5" w:rsidP="00645AB5">
      <w:pPr>
        <w:spacing w:after="0" w:line="240" w:lineRule="auto"/>
        <w:ind w:left="4320" w:firstLine="720"/>
        <w:jc w:val="both"/>
        <w:rPr>
          <w:rFonts w:ascii="Times New Roman" w:hAnsi="Times New Roman" w:cs="Times New Roman"/>
          <w:color w:val="171717" w:themeColor="background2" w:themeShade="1A"/>
          <w:sz w:val="24"/>
          <w:szCs w:val="24"/>
        </w:rPr>
      </w:pPr>
      <w:r w:rsidRPr="00742F8D">
        <w:rPr>
          <w:rFonts w:ascii="Times New Roman" w:hAnsi="Times New Roman" w:cs="Times New Roman"/>
          <w:color w:val="171717" w:themeColor="background2" w:themeShade="1A"/>
          <w:sz w:val="24"/>
          <w:szCs w:val="24"/>
        </w:rPr>
        <w:t>K</w:t>
      </w:r>
      <w:r>
        <w:rPr>
          <w:rFonts w:ascii="Times New Roman" w:hAnsi="Times New Roman" w:cs="Times New Roman"/>
          <w:color w:val="171717" w:themeColor="background2" w:themeShade="1A"/>
          <w:sz w:val="24"/>
          <w:szCs w:val="24"/>
        </w:rPr>
        <w:t>epulauan</w:t>
      </w:r>
      <w:r w:rsidR="00A71BCA">
        <w:rPr>
          <w:rFonts w:ascii="Times New Roman" w:hAnsi="Times New Roman" w:cs="Times New Roman"/>
          <w:color w:val="171717" w:themeColor="background2" w:themeShade="1A"/>
          <w:sz w:val="24"/>
          <w:szCs w:val="24"/>
        </w:rPr>
        <w:t xml:space="preserve"> </w:t>
      </w:r>
      <w:r>
        <w:rPr>
          <w:rFonts w:ascii="Times New Roman" w:hAnsi="Times New Roman" w:cs="Times New Roman"/>
          <w:color w:val="171717" w:themeColor="background2" w:themeShade="1A"/>
          <w:sz w:val="24"/>
          <w:szCs w:val="24"/>
        </w:rPr>
        <w:t xml:space="preserve">Selayar, </w:t>
      </w:r>
      <w:r w:rsidR="00A71BCA">
        <w:rPr>
          <w:rFonts w:ascii="Times New Roman" w:hAnsi="Times New Roman" w:cs="Times New Roman"/>
          <w:color w:val="171717" w:themeColor="background2" w:themeShade="1A"/>
          <w:sz w:val="24"/>
          <w:szCs w:val="24"/>
        </w:rPr>
        <w:t xml:space="preserve">                 2023</w:t>
      </w:r>
    </w:p>
    <w:p w:rsidR="00645AB5" w:rsidRPr="00742F8D" w:rsidRDefault="00645AB5" w:rsidP="00645AB5">
      <w:pPr>
        <w:spacing w:after="0" w:line="240" w:lineRule="auto"/>
        <w:ind w:left="3402"/>
        <w:jc w:val="both"/>
        <w:rPr>
          <w:rFonts w:ascii="Times New Roman" w:hAnsi="Times New Roman" w:cs="Times New Roman"/>
          <w:color w:val="171717" w:themeColor="background2" w:themeShade="1A"/>
          <w:sz w:val="24"/>
          <w:szCs w:val="24"/>
        </w:rPr>
      </w:pPr>
    </w:p>
    <w:p w:rsidR="00645AB5" w:rsidRPr="00742F8D" w:rsidRDefault="00645AB5" w:rsidP="00645AB5">
      <w:pPr>
        <w:spacing w:after="0" w:line="240" w:lineRule="auto"/>
        <w:ind w:left="4320" w:firstLine="720"/>
        <w:jc w:val="both"/>
        <w:rPr>
          <w:rFonts w:ascii="Times New Roman" w:hAnsi="Times New Roman" w:cs="Times New Roman"/>
          <w:color w:val="171717" w:themeColor="background2" w:themeShade="1A"/>
          <w:sz w:val="24"/>
          <w:szCs w:val="24"/>
        </w:rPr>
      </w:pPr>
      <w:r w:rsidRPr="00742F8D">
        <w:rPr>
          <w:rFonts w:ascii="Times New Roman" w:hAnsi="Times New Roman" w:cs="Times New Roman"/>
          <w:color w:val="171717" w:themeColor="background2" w:themeShade="1A"/>
          <w:sz w:val="24"/>
          <w:szCs w:val="24"/>
        </w:rPr>
        <w:t xml:space="preserve">Direktur </w:t>
      </w:r>
      <w:r w:rsidR="00CB04DE">
        <w:rPr>
          <w:rFonts w:ascii="Times New Roman" w:hAnsi="Times New Roman" w:cs="Times New Roman"/>
          <w:color w:val="171717" w:themeColor="background2" w:themeShade="1A"/>
          <w:sz w:val="24"/>
          <w:szCs w:val="24"/>
        </w:rPr>
        <w:t xml:space="preserve">Upt. </w:t>
      </w:r>
      <w:r w:rsidRPr="00742F8D">
        <w:rPr>
          <w:rFonts w:ascii="Times New Roman" w:hAnsi="Times New Roman" w:cs="Times New Roman"/>
          <w:color w:val="171717" w:themeColor="background2" w:themeShade="1A"/>
          <w:sz w:val="24"/>
          <w:szCs w:val="24"/>
        </w:rPr>
        <w:t>RSUD K.H. Hayyung</w:t>
      </w:r>
    </w:p>
    <w:p w:rsidR="00645AB5" w:rsidRPr="00742F8D" w:rsidRDefault="00645AB5" w:rsidP="00645AB5">
      <w:pPr>
        <w:spacing w:after="0"/>
        <w:ind w:left="4320" w:firstLine="720"/>
        <w:jc w:val="both"/>
        <w:rPr>
          <w:rFonts w:ascii="Times New Roman" w:hAnsi="Times New Roman" w:cs="Times New Roman"/>
          <w:color w:val="171717" w:themeColor="background2" w:themeShade="1A"/>
          <w:sz w:val="24"/>
          <w:szCs w:val="24"/>
        </w:rPr>
      </w:pPr>
      <w:r>
        <w:rPr>
          <w:rFonts w:ascii="Times New Roman" w:hAnsi="Times New Roman" w:cs="Times New Roman"/>
          <w:color w:val="171717" w:themeColor="background2" w:themeShade="1A"/>
          <w:sz w:val="24"/>
          <w:szCs w:val="24"/>
        </w:rPr>
        <w:t>Kepulauan Selayar</w:t>
      </w:r>
      <w:r w:rsidR="00CB04DE">
        <w:rPr>
          <w:rFonts w:ascii="Times New Roman" w:hAnsi="Times New Roman" w:cs="Times New Roman"/>
          <w:color w:val="171717" w:themeColor="background2" w:themeShade="1A"/>
          <w:sz w:val="24"/>
          <w:szCs w:val="24"/>
        </w:rPr>
        <w:t>,</w:t>
      </w:r>
    </w:p>
    <w:p w:rsidR="00645AB5" w:rsidRPr="00742F8D" w:rsidRDefault="00645AB5" w:rsidP="00645AB5">
      <w:pPr>
        <w:spacing w:after="0"/>
        <w:ind w:left="4680"/>
        <w:jc w:val="both"/>
        <w:rPr>
          <w:rFonts w:ascii="Times New Roman" w:hAnsi="Times New Roman" w:cs="Times New Roman"/>
          <w:color w:val="171717" w:themeColor="background2" w:themeShade="1A"/>
          <w:sz w:val="24"/>
          <w:szCs w:val="24"/>
        </w:rPr>
      </w:pPr>
    </w:p>
    <w:p w:rsidR="00645AB5" w:rsidRPr="00742F8D" w:rsidRDefault="00645AB5" w:rsidP="00645AB5">
      <w:pPr>
        <w:spacing w:after="0"/>
        <w:ind w:left="4680"/>
        <w:jc w:val="both"/>
        <w:rPr>
          <w:rFonts w:ascii="Times New Roman" w:hAnsi="Times New Roman" w:cs="Times New Roman"/>
          <w:color w:val="171717" w:themeColor="background2" w:themeShade="1A"/>
          <w:sz w:val="24"/>
          <w:szCs w:val="24"/>
        </w:rPr>
      </w:pPr>
    </w:p>
    <w:p w:rsidR="00645AB5" w:rsidRPr="00771B48" w:rsidRDefault="00645AB5" w:rsidP="00645AB5">
      <w:pPr>
        <w:spacing w:after="0"/>
        <w:ind w:left="4680"/>
        <w:jc w:val="both"/>
        <w:rPr>
          <w:rFonts w:ascii="Times New Roman" w:hAnsi="Times New Roman" w:cs="Times New Roman"/>
          <w:color w:val="171717" w:themeColor="background2" w:themeShade="1A"/>
          <w:sz w:val="24"/>
          <w:szCs w:val="24"/>
        </w:rPr>
      </w:pPr>
    </w:p>
    <w:p w:rsidR="00645AB5" w:rsidRPr="00771B48" w:rsidRDefault="00645AB5" w:rsidP="00645AB5">
      <w:pPr>
        <w:tabs>
          <w:tab w:val="left" w:pos="3420"/>
        </w:tabs>
        <w:spacing w:after="0"/>
        <w:ind w:left="3402"/>
        <w:rPr>
          <w:rFonts w:ascii="Times New Roman" w:hAnsi="Times New Roman"/>
          <w:b/>
          <w:sz w:val="24"/>
          <w:szCs w:val="24"/>
          <w:u w:val="single"/>
          <w:lang w:val="id-ID"/>
        </w:rPr>
      </w:pPr>
      <w:r w:rsidRPr="00771B48">
        <w:rPr>
          <w:rFonts w:ascii="Times New Roman" w:hAnsi="Times New Roman"/>
          <w:b/>
          <w:sz w:val="24"/>
          <w:szCs w:val="24"/>
        </w:rPr>
        <w:tab/>
      </w:r>
      <w:r w:rsidRPr="00771B48">
        <w:rPr>
          <w:rFonts w:ascii="Times New Roman" w:hAnsi="Times New Roman"/>
          <w:b/>
          <w:sz w:val="24"/>
          <w:szCs w:val="24"/>
        </w:rPr>
        <w:tab/>
      </w:r>
      <w:r w:rsidRPr="00771B48">
        <w:rPr>
          <w:rFonts w:ascii="Times New Roman" w:hAnsi="Times New Roman"/>
          <w:b/>
          <w:sz w:val="24"/>
          <w:szCs w:val="24"/>
        </w:rPr>
        <w:tab/>
      </w:r>
      <w:r w:rsidRPr="00771B48">
        <w:rPr>
          <w:rFonts w:ascii="Times New Roman" w:hAnsi="Times New Roman"/>
          <w:b/>
          <w:sz w:val="24"/>
          <w:szCs w:val="24"/>
        </w:rPr>
        <w:tab/>
      </w:r>
      <w:r w:rsidRPr="00771B48">
        <w:rPr>
          <w:rFonts w:ascii="Times New Roman" w:hAnsi="Times New Roman"/>
          <w:b/>
          <w:sz w:val="24"/>
          <w:szCs w:val="24"/>
          <w:u w:val="single"/>
        </w:rPr>
        <w:t xml:space="preserve">dr. </w:t>
      </w:r>
      <w:r w:rsidRPr="00771B48">
        <w:rPr>
          <w:rFonts w:ascii="Times New Roman" w:hAnsi="Times New Roman"/>
          <w:b/>
          <w:sz w:val="24"/>
          <w:szCs w:val="24"/>
          <w:u w:val="single"/>
          <w:lang w:val="id-ID"/>
        </w:rPr>
        <w:t>HAZAIRIN NUR, Sp.B, FICS</w:t>
      </w:r>
    </w:p>
    <w:p w:rsidR="00645AB5" w:rsidRPr="00CB04DE" w:rsidRDefault="00645AB5" w:rsidP="00645AB5">
      <w:pPr>
        <w:tabs>
          <w:tab w:val="left" w:pos="3420"/>
        </w:tabs>
        <w:spacing w:after="0"/>
        <w:ind w:left="3402"/>
        <w:rPr>
          <w:rFonts w:ascii="Times New Roman" w:hAnsi="Times New Roman"/>
          <w:b/>
          <w:sz w:val="24"/>
          <w:szCs w:val="24"/>
          <w:u w:val="single"/>
        </w:rPr>
      </w:pPr>
      <w:r w:rsidRPr="00771B48">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Pangkat: Pe</w:t>
      </w:r>
      <w:r>
        <w:rPr>
          <w:rFonts w:ascii="Times New Roman" w:hAnsi="Times New Roman"/>
          <w:sz w:val="24"/>
          <w:szCs w:val="24"/>
          <w:lang w:val="id-ID"/>
        </w:rPr>
        <w:t>mbina</w:t>
      </w:r>
      <w:r w:rsidR="00CB04DE">
        <w:rPr>
          <w:rFonts w:ascii="Times New Roman" w:hAnsi="Times New Roman"/>
          <w:sz w:val="24"/>
          <w:szCs w:val="24"/>
        </w:rPr>
        <w:t xml:space="preserve"> Tk. I</w:t>
      </w:r>
    </w:p>
    <w:p w:rsidR="00645AB5" w:rsidRPr="00D457D7" w:rsidRDefault="00645AB5" w:rsidP="00645AB5">
      <w:pPr>
        <w:tabs>
          <w:tab w:val="left" w:pos="3420"/>
          <w:tab w:val="left" w:pos="4395"/>
        </w:tabs>
        <w:spacing w:after="0"/>
        <w:rPr>
          <w:rFonts w:ascii="Times New Roman" w:hAnsi="Times New Roman"/>
          <w:sz w:val="24"/>
          <w:szCs w:val="24"/>
          <w:lang w:val="id-ID"/>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N I P. 19</w:t>
      </w:r>
      <w:r>
        <w:rPr>
          <w:rFonts w:ascii="Times New Roman" w:hAnsi="Times New Roman"/>
          <w:sz w:val="24"/>
          <w:szCs w:val="24"/>
          <w:lang w:val="id-ID"/>
        </w:rPr>
        <w:t>770317 200604 1 020</w:t>
      </w:r>
    </w:p>
    <w:p w:rsidR="00645AB5" w:rsidRDefault="00645AB5" w:rsidP="00645AB5">
      <w:pPr>
        <w:spacing w:after="0"/>
        <w:ind w:left="4680"/>
        <w:jc w:val="both"/>
        <w:rPr>
          <w:rFonts w:ascii="Times New Roman" w:hAnsi="Times New Roman" w:cs="Times New Roman"/>
          <w:color w:val="171717" w:themeColor="background2" w:themeShade="1A"/>
          <w:sz w:val="24"/>
          <w:szCs w:val="24"/>
        </w:rPr>
      </w:pPr>
    </w:p>
    <w:p w:rsidR="00645AB5" w:rsidRDefault="00645AB5" w:rsidP="00645AB5">
      <w:pPr>
        <w:pStyle w:val="Title"/>
        <w:jc w:val="right"/>
        <w:rPr>
          <w:b/>
          <w:color w:val="171717" w:themeColor="background2" w:themeShade="1A"/>
          <w:sz w:val="40"/>
          <w:lang w:val="id-ID"/>
        </w:rPr>
      </w:pPr>
    </w:p>
    <w:p w:rsidR="00645AB5" w:rsidRPr="00742F8D" w:rsidRDefault="00645AB5" w:rsidP="00645AB5">
      <w:pPr>
        <w:pStyle w:val="Title"/>
        <w:jc w:val="right"/>
        <w:rPr>
          <w:b/>
          <w:color w:val="171717" w:themeColor="background2" w:themeShade="1A"/>
          <w:sz w:val="40"/>
        </w:rPr>
      </w:pPr>
      <w:r w:rsidRPr="00742F8D">
        <w:rPr>
          <w:b/>
          <w:color w:val="171717" w:themeColor="background2" w:themeShade="1A"/>
          <w:sz w:val="40"/>
        </w:rPr>
        <w:lastRenderedPageBreak/>
        <w:t>RINGKASAN EKSEKUTIF</w:t>
      </w:r>
    </w:p>
    <w:p w:rsidR="00645AB5" w:rsidRPr="00742F8D" w:rsidRDefault="00645AB5" w:rsidP="00645AB5">
      <w:pPr>
        <w:spacing w:after="0" w:line="240" w:lineRule="auto"/>
        <w:rPr>
          <w:rFonts w:ascii="Times New Roman" w:hAnsi="Times New Roman" w:cs="Times New Roman"/>
          <w:color w:val="171717" w:themeColor="background2" w:themeShade="1A"/>
          <w:sz w:val="24"/>
          <w:szCs w:val="24"/>
        </w:rPr>
      </w:pPr>
    </w:p>
    <w:p w:rsidR="00645AB5" w:rsidRDefault="00645AB5" w:rsidP="00645AB5">
      <w:pPr>
        <w:spacing w:after="0" w:line="360" w:lineRule="auto"/>
        <w:ind w:firstLine="720"/>
        <w:jc w:val="both"/>
        <w:rPr>
          <w:rFonts w:ascii="Times New Roman" w:hAnsi="Times New Roman" w:cs="Times New Roman"/>
          <w:color w:val="171717" w:themeColor="background2" w:themeShade="1A"/>
          <w:sz w:val="24"/>
          <w:szCs w:val="24"/>
        </w:rPr>
      </w:pPr>
      <w:r w:rsidRPr="00742F8D">
        <w:rPr>
          <w:rFonts w:ascii="Times New Roman" w:hAnsi="Times New Roman" w:cs="Times New Roman"/>
          <w:color w:val="171717" w:themeColor="background2" w:themeShade="1A"/>
          <w:sz w:val="24"/>
          <w:szCs w:val="24"/>
        </w:rPr>
        <w:t>Tuntutan reformasi yang telah bergulir menghendaki terselenggaranya pemerintahan yang bertanggung jawab dan bebas KKN. Tuntutan tersebut telah diakomodasikan dalam ketetapan MPR RI Nomor XI/MPR/1998 dan Undang – Undang Nomor 28 Tahun 1999 tentang Penyelenggara Negara yang Bersih dan Bebas dari Korupsi, Kolusi dan Nepotisme. Demikian juga Inpres Nomor 7 Tahun 1999 mewajibkan setiap instansi Pemerintah Daerah untuk menyusun LAKIP setiap Tahun mulai Tahun Anggaran 2000.</w:t>
      </w:r>
    </w:p>
    <w:p w:rsidR="00645AB5" w:rsidRPr="00B77301" w:rsidRDefault="00645AB5" w:rsidP="00645AB5">
      <w:pPr>
        <w:tabs>
          <w:tab w:val="left" w:pos="720"/>
        </w:tabs>
        <w:spacing w:line="360" w:lineRule="auto"/>
        <w:ind w:firstLine="709"/>
        <w:jc w:val="both"/>
        <w:rPr>
          <w:rFonts w:ascii="Times New Roman" w:hAnsi="Times New Roman" w:cs="Times New Roman"/>
          <w:sz w:val="24"/>
          <w:lang w:val="de-DE"/>
        </w:rPr>
      </w:pPr>
      <w:r w:rsidRPr="00B77301">
        <w:rPr>
          <w:rFonts w:ascii="Times New Roman" w:hAnsi="Times New Roman" w:cs="Times New Roman"/>
          <w:sz w:val="24"/>
          <w:lang w:val="de-DE"/>
        </w:rPr>
        <w:t xml:space="preserve">Laporan Akuntabilitas Kinerja </w:t>
      </w:r>
      <w:r>
        <w:rPr>
          <w:rFonts w:ascii="Times New Roman" w:hAnsi="Times New Roman" w:cs="Times New Roman"/>
          <w:sz w:val="24"/>
          <w:lang w:val="de-DE"/>
        </w:rPr>
        <w:t>RSUD K.H. Hayyung</w:t>
      </w:r>
      <w:r w:rsidRPr="00B77301">
        <w:rPr>
          <w:rFonts w:ascii="Times New Roman" w:hAnsi="Times New Roman" w:cs="Times New Roman"/>
          <w:sz w:val="24"/>
          <w:lang w:val="de-DE"/>
        </w:rPr>
        <w:t xml:space="preserve"> merupakan salah satu bentuk pertanggungjawaban pelaksanaan kegiatan Tahun Anggaran 20</w:t>
      </w:r>
      <w:r w:rsidR="00CB04DE">
        <w:rPr>
          <w:rFonts w:ascii="Times New Roman" w:hAnsi="Times New Roman" w:cs="Times New Roman"/>
          <w:sz w:val="24"/>
          <w:lang w:val="id-ID"/>
        </w:rPr>
        <w:t>2</w:t>
      </w:r>
      <w:r w:rsidR="00CB04DE">
        <w:rPr>
          <w:rFonts w:ascii="Times New Roman" w:hAnsi="Times New Roman" w:cs="Times New Roman"/>
          <w:sz w:val="24"/>
        </w:rPr>
        <w:t xml:space="preserve">2 </w:t>
      </w:r>
      <w:r w:rsidRPr="00B77301">
        <w:rPr>
          <w:rFonts w:ascii="Times New Roman" w:hAnsi="Times New Roman" w:cs="Times New Roman"/>
          <w:sz w:val="24"/>
          <w:lang w:val="de-DE"/>
        </w:rPr>
        <w:t>sebagai tindak lanjut atau respon terhadap Instruksi Presiden Nomor 7 Tahun 1999; tentang Laporan Akuntabilitas Kinerja Instansi Pemerintah (LAKIP).</w:t>
      </w:r>
    </w:p>
    <w:p w:rsidR="00645AB5" w:rsidRPr="00D457D7" w:rsidRDefault="00645AB5" w:rsidP="00645AB5">
      <w:pPr>
        <w:spacing w:after="0" w:line="360" w:lineRule="auto"/>
        <w:ind w:firstLine="720"/>
        <w:jc w:val="both"/>
        <w:rPr>
          <w:rFonts w:ascii="Times New Roman" w:hAnsi="Times New Roman" w:cs="Times New Roman"/>
          <w:color w:val="171717" w:themeColor="background2" w:themeShade="1A"/>
          <w:sz w:val="24"/>
          <w:szCs w:val="24"/>
          <w:lang w:val="id-ID"/>
        </w:rPr>
      </w:pPr>
      <w:r w:rsidRPr="00742F8D">
        <w:rPr>
          <w:rFonts w:ascii="Times New Roman" w:hAnsi="Times New Roman" w:cs="Times New Roman"/>
          <w:color w:val="171717" w:themeColor="background2" w:themeShade="1A"/>
          <w:sz w:val="24"/>
          <w:szCs w:val="24"/>
        </w:rPr>
        <w:t>Lakip ini disusun sebagai salah satu komponen laporan pertanggungjawaban yang diharapkan dapat menggambarkan kinerja RSUD K.H. Ha</w:t>
      </w:r>
      <w:r w:rsidR="00CB04DE">
        <w:rPr>
          <w:rFonts w:ascii="Times New Roman" w:hAnsi="Times New Roman" w:cs="Times New Roman"/>
          <w:color w:val="171717" w:themeColor="background2" w:themeShade="1A"/>
          <w:sz w:val="24"/>
          <w:szCs w:val="24"/>
        </w:rPr>
        <w:t>yyung selama Tahun Anggaran 2022</w:t>
      </w:r>
      <w:r>
        <w:rPr>
          <w:rFonts w:ascii="Times New Roman" w:hAnsi="Times New Roman" w:cs="Times New Roman"/>
          <w:color w:val="171717" w:themeColor="background2" w:themeShade="1A"/>
          <w:sz w:val="24"/>
          <w:szCs w:val="24"/>
          <w:lang w:val="id-ID"/>
        </w:rPr>
        <w:t>.</w:t>
      </w:r>
    </w:p>
    <w:p w:rsidR="00645AB5" w:rsidRDefault="00645AB5" w:rsidP="00645AB5"/>
    <w:p w:rsidR="00645AB5" w:rsidRDefault="00645AB5" w:rsidP="00645AB5"/>
    <w:p w:rsidR="00645AB5" w:rsidRDefault="00645AB5" w:rsidP="00645AB5"/>
    <w:p w:rsidR="00645AB5" w:rsidRDefault="00645AB5" w:rsidP="00645AB5"/>
    <w:p w:rsidR="00645AB5" w:rsidRDefault="00645AB5" w:rsidP="00645AB5"/>
    <w:p w:rsidR="00645AB5" w:rsidRDefault="00645AB5" w:rsidP="00645AB5"/>
    <w:p w:rsidR="00645AB5" w:rsidRDefault="00645AB5" w:rsidP="00645AB5"/>
    <w:p w:rsidR="00645AB5" w:rsidRDefault="00645AB5" w:rsidP="00645AB5"/>
    <w:p w:rsidR="00645AB5" w:rsidRDefault="00645AB5" w:rsidP="00645AB5"/>
    <w:p w:rsidR="00645AB5" w:rsidRPr="00742F8D" w:rsidRDefault="00645AB5" w:rsidP="00645AB5">
      <w:pPr>
        <w:pStyle w:val="Title"/>
        <w:jc w:val="right"/>
        <w:rPr>
          <w:b/>
          <w:color w:val="171717" w:themeColor="background2" w:themeShade="1A"/>
          <w:sz w:val="40"/>
        </w:rPr>
      </w:pPr>
      <w:r w:rsidRPr="00742F8D">
        <w:rPr>
          <w:b/>
          <w:color w:val="171717" w:themeColor="background2" w:themeShade="1A"/>
          <w:sz w:val="40"/>
        </w:rPr>
        <w:lastRenderedPageBreak/>
        <w:t>DAFTAR ISI</w:t>
      </w:r>
    </w:p>
    <w:p w:rsidR="00645AB5" w:rsidRPr="00742F8D" w:rsidRDefault="00645AB5" w:rsidP="00645AB5">
      <w:pPr>
        <w:spacing w:after="0" w:line="240" w:lineRule="auto"/>
        <w:rPr>
          <w:rFonts w:ascii="Times New Roman" w:hAnsi="Times New Roman" w:cs="Times New Roman"/>
          <w:b/>
          <w:color w:val="171717" w:themeColor="background2" w:themeShade="1A"/>
          <w:sz w:val="24"/>
        </w:rPr>
      </w:pPr>
    </w:p>
    <w:tbl>
      <w:tblPr>
        <w:tblStyle w:val="TableGrid"/>
        <w:tblW w:w="90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101"/>
        <w:gridCol w:w="5703"/>
        <w:gridCol w:w="1101"/>
        <w:gridCol w:w="62"/>
        <w:gridCol w:w="1101"/>
      </w:tblGrid>
      <w:tr w:rsidR="00645AB5" w:rsidRPr="00742F8D" w:rsidTr="00781AF5">
        <w:tc>
          <w:tcPr>
            <w:tcW w:w="1101" w:type="dxa"/>
          </w:tcPr>
          <w:p w:rsidR="00645AB5" w:rsidRPr="00742F8D" w:rsidRDefault="00645AB5" w:rsidP="00781AF5">
            <w:pPr>
              <w:rPr>
                <w:rFonts w:ascii="Times New Roman" w:hAnsi="Times New Roman" w:cs="Times New Roman"/>
                <w:b/>
                <w:color w:val="171717" w:themeColor="background2" w:themeShade="1A"/>
                <w:sz w:val="24"/>
              </w:rPr>
            </w:pPr>
          </w:p>
        </w:tc>
        <w:tc>
          <w:tcPr>
            <w:tcW w:w="6804" w:type="dxa"/>
            <w:gridSpan w:val="2"/>
          </w:tcPr>
          <w:p w:rsidR="00645AB5" w:rsidRPr="00742F8D" w:rsidRDefault="00645AB5" w:rsidP="00781AF5">
            <w:pPr>
              <w:rPr>
                <w:rFonts w:ascii="Times New Roman" w:hAnsi="Times New Roman" w:cs="Times New Roman"/>
                <w:b/>
                <w:color w:val="171717" w:themeColor="background2" w:themeShade="1A"/>
                <w:sz w:val="24"/>
              </w:rPr>
            </w:pPr>
          </w:p>
        </w:tc>
        <w:tc>
          <w:tcPr>
            <w:tcW w:w="1163" w:type="dxa"/>
            <w:gridSpan w:val="2"/>
          </w:tcPr>
          <w:p w:rsidR="00645AB5" w:rsidRPr="00742F8D" w:rsidRDefault="00645AB5" w:rsidP="00781AF5">
            <w:pPr>
              <w:rPr>
                <w:rFonts w:ascii="Times New Roman" w:hAnsi="Times New Roman" w:cs="Times New Roman"/>
                <w:b/>
                <w:color w:val="171717" w:themeColor="background2" w:themeShade="1A"/>
                <w:sz w:val="24"/>
              </w:rPr>
            </w:pPr>
            <w:r w:rsidRPr="00742F8D">
              <w:rPr>
                <w:rFonts w:ascii="Times New Roman" w:hAnsi="Times New Roman" w:cs="Times New Roman"/>
                <w:b/>
                <w:color w:val="171717" w:themeColor="background2" w:themeShade="1A"/>
                <w:sz w:val="24"/>
              </w:rPr>
              <w:t>Halaman</w:t>
            </w:r>
          </w:p>
        </w:tc>
      </w:tr>
      <w:tr w:rsidR="00645AB5" w:rsidRPr="00742F8D" w:rsidTr="00781AF5">
        <w:tc>
          <w:tcPr>
            <w:tcW w:w="1101" w:type="dxa"/>
          </w:tcPr>
          <w:p w:rsidR="00645AB5" w:rsidRPr="00742F8D" w:rsidRDefault="00645AB5" w:rsidP="00781AF5">
            <w:pPr>
              <w:rPr>
                <w:rFonts w:ascii="Times New Roman" w:hAnsi="Times New Roman" w:cs="Times New Roman"/>
                <w:b/>
                <w:color w:val="171717" w:themeColor="background2" w:themeShade="1A"/>
                <w:sz w:val="24"/>
              </w:rPr>
            </w:pPr>
          </w:p>
        </w:tc>
        <w:tc>
          <w:tcPr>
            <w:tcW w:w="6804" w:type="dxa"/>
            <w:gridSpan w:val="2"/>
          </w:tcPr>
          <w:p w:rsidR="00645AB5" w:rsidRPr="00742F8D" w:rsidRDefault="00645AB5" w:rsidP="00781AF5">
            <w:pPr>
              <w:rPr>
                <w:rFonts w:ascii="Times New Roman" w:hAnsi="Times New Roman" w:cs="Times New Roman"/>
                <w:b/>
                <w:color w:val="171717" w:themeColor="background2" w:themeShade="1A"/>
                <w:sz w:val="24"/>
              </w:rPr>
            </w:pPr>
          </w:p>
        </w:tc>
        <w:tc>
          <w:tcPr>
            <w:tcW w:w="1163" w:type="dxa"/>
            <w:gridSpan w:val="2"/>
          </w:tcPr>
          <w:p w:rsidR="00645AB5" w:rsidRPr="00742F8D" w:rsidRDefault="00645AB5" w:rsidP="00781AF5">
            <w:pPr>
              <w:rPr>
                <w:rFonts w:ascii="Times New Roman" w:hAnsi="Times New Roman" w:cs="Times New Roman"/>
                <w:b/>
                <w:color w:val="171717" w:themeColor="background2" w:themeShade="1A"/>
                <w:sz w:val="24"/>
              </w:rPr>
            </w:pPr>
          </w:p>
        </w:tc>
      </w:tr>
      <w:tr w:rsidR="00645AB5" w:rsidRPr="00742F8D" w:rsidTr="00781AF5">
        <w:tc>
          <w:tcPr>
            <w:tcW w:w="7905" w:type="dxa"/>
            <w:gridSpan w:val="3"/>
          </w:tcPr>
          <w:p w:rsidR="00645AB5" w:rsidRPr="00742F8D" w:rsidRDefault="00645AB5" w:rsidP="00781AF5">
            <w:pPr>
              <w:spacing w:line="360" w:lineRule="auto"/>
              <w:rPr>
                <w:rFonts w:ascii="Times New Roman" w:hAnsi="Times New Roman" w:cs="Times New Roman"/>
                <w:color w:val="171717" w:themeColor="background2" w:themeShade="1A"/>
                <w:sz w:val="24"/>
              </w:rPr>
            </w:pPr>
            <w:r w:rsidRPr="00742F8D">
              <w:rPr>
                <w:rFonts w:ascii="Times New Roman" w:hAnsi="Times New Roman" w:cs="Times New Roman"/>
                <w:color w:val="171717" w:themeColor="background2" w:themeShade="1A"/>
                <w:sz w:val="24"/>
              </w:rPr>
              <w:t>KATA PENGANTAR...........................................................................................</w:t>
            </w:r>
          </w:p>
        </w:tc>
        <w:tc>
          <w:tcPr>
            <w:tcW w:w="1163" w:type="dxa"/>
            <w:gridSpan w:val="2"/>
          </w:tcPr>
          <w:p w:rsidR="00645AB5" w:rsidRPr="00742F8D" w:rsidRDefault="00645AB5" w:rsidP="00781AF5">
            <w:pPr>
              <w:jc w:val="right"/>
              <w:rPr>
                <w:rFonts w:ascii="Times New Roman" w:hAnsi="Times New Roman" w:cs="Times New Roman"/>
                <w:color w:val="171717" w:themeColor="background2" w:themeShade="1A"/>
                <w:sz w:val="24"/>
              </w:rPr>
            </w:pPr>
            <w:r w:rsidRPr="00742F8D">
              <w:rPr>
                <w:rFonts w:ascii="Times New Roman" w:hAnsi="Times New Roman" w:cs="Times New Roman"/>
                <w:color w:val="171717" w:themeColor="background2" w:themeShade="1A"/>
                <w:sz w:val="24"/>
              </w:rPr>
              <w:t>ii</w:t>
            </w:r>
          </w:p>
        </w:tc>
      </w:tr>
      <w:tr w:rsidR="00645AB5" w:rsidRPr="00742F8D" w:rsidTr="00781AF5">
        <w:tc>
          <w:tcPr>
            <w:tcW w:w="7905" w:type="dxa"/>
            <w:gridSpan w:val="3"/>
          </w:tcPr>
          <w:p w:rsidR="00645AB5" w:rsidRPr="00742F8D" w:rsidRDefault="00645AB5" w:rsidP="00781AF5">
            <w:pPr>
              <w:spacing w:line="360" w:lineRule="auto"/>
              <w:rPr>
                <w:rFonts w:ascii="Times New Roman" w:hAnsi="Times New Roman" w:cs="Times New Roman"/>
                <w:color w:val="171717" w:themeColor="background2" w:themeShade="1A"/>
                <w:sz w:val="24"/>
              </w:rPr>
            </w:pPr>
            <w:r w:rsidRPr="00742F8D">
              <w:rPr>
                <w:rFonts w:ascii="Times New Roman" w:hAnsi="Times New Roman" w:cs="Times New Roman"/>
                <w:color w:val="171717" w:themeColor="background2" w:themeShade="1A"/>
                <w:sz w:val="24"/>
              </w:rPr>
              <w:t>RINGKASAN EKSEKUTIF.................................................................................</w:t>
            </w:r>
          </w:p>
        </w:tc>
        <w:tc>
          <w:tcPr>
            <w:tcW w:w="1163" w:type="dxa"/>
            <w:gridSpan w:val="2"/>
          </w:tcPr>
          <w:p w:rsidR="00645AB5" w:rsidRPr="00742F8D" w:rsidRDefault="00645AB5" w:rsidP="00781AF5">
            <w:pPr>
              <w:jc w:val="right"/>
              <w:rPr>
                <w:rFonts w:ascii="Times New Roman" w:hAnsi="Times New Roman" w:cs="Times New Roman"/>
                <w:color w:val="171717" w:themeColor="background2" w:themeShade="1A"/>
                <w:sz w:val="24"/>
              </w:rPr>
            </w:pPr>
            <w:r w:rsidRPr="00742F8D">
              <w:rPr>
                <w:rFonts w:ascii="Times New Roman" w:hAnsi="Times New Roman" w:cs="Times New Roman"/>
                <w:color w:val="171717" w:themeColor="background2" w:themeShade="1A"/>
                <w:sz w:val="24"/>
              </w:rPr>
              <w:t>iii</w:t>
            </w:r>
          </w:p>
        </w:tc>
      </w:tr>
      <w:tr w:rsidR="00645AB5" w:rsidRPr="00742F8D" w:rsidTr="00781AF5">
        <w:tc>
          <w:tcPr>
            <w:tcW w:w="7905" w:type="dxa"/>
            <w:gridSpan w:val="3"/>
          </w:tcPr>
          <w:p w:rsidR="00645AB5" w:rsidRPr="00742F8D" w:rsidRDefault="00645AB5" w:rsidP="00781AF5">
            <w:pPr>
              <w:spacing w:line="360" w:lineRule="auto"/>
              <w:rPr>
                <w:rFonts w:ascii="Times New Roman" w:hAnsi="Times New Roman" w:cs="Times New Roman"/>
                <w:color w:val="171717" w:themeColor="background2" w:themeShade="1A"/>
                <w:sz w:val="24"/>
              </w:rPr>
            </w:pPr>
            <w:r w:rsidRPr="00742F8D">
              <w:rPr>
                <w:rFonts w:ascii="Times New Roman" w:hAnsi="Times New Roman" w:cs="Times New Roman"/>
                <w:color w:val="171717" w:themeColor="background2" w:themeShade="1A"/>
                <w:sz w:val="24"/>
              </w:rPr>
              <w:t>DAFTAR ISI..........................................................................................................</w:t>
            </w:r>
          </w:p>
        </w:tc>
        <w:tc>
          <w:tcPr>
            <w:tcW w:w="1163" w:type="dxa"/>
            <w:gridSpan w:val="2"/>
          </w:tcPr>
          <w:p w:rsidR="00645AB5" w:rsidRPr="00742F8D" w:rsidRDefault="00645AB5" w:rsidP="00781AF5">
            <w:pPr>
              <w:jc w:val="right"/>
              <w:rPr>
                <w:rFonts w:ascii="Times New Roman" w:hAnsi="Times New Roman" w:cs="Times New Roman"/>
                <w:color w:val="171717" w:themeColor="background2" w:themeShade="1A"/>
                <w:sz w:val="24"/>
              </w:rPr>
            </w:pPr>
            <w:r w:rsidRPr="00742F8D">
              <w:rPr>
                <w:rFonts w:ascii="Times New Roman" w:hAnsi="Times New Roman" w:cs="Times New Roman"/>
                <w:color w:val="171717" w:themeColor="background2" w:themeShade="1A"/>
                <w:sz w:val="24"/>
              </w:rPr>
              <w:t>vi</w:t>
            </w:r>
          </w:p>
        </w:tc>
      </w:tr>
      <w:tr w:rsidR="00645AB5" w:rsidRPr="00742F8D" w:rsidTr="00781AF5">
        <w:tc>
          <w:tcPr>
            <w:tcW w:w="7905" w:type="dxa"/>
            <w:gridSpan w:val="3"/>
          </w:tcPr>
          <w:p w:rsidR="00645AB5" w:rsidRPr="00742F8D" w:rsidRDefault="00645AB5" w:rsidP="00781AF5">
            <w:pPr>
              <w:spacing w:line="360" w:lineRule="auto"/>
              <w:rPr>
                <w:rFonts w:ascii="Times New Roman" w:hAnsi="Times New Roman" w:cs="Times New Roman"/>
                <w:color w:val="171717" w:themeColor="background2" w:themeShade="1A"/>
                <w:sz w:val="24"/>
              </w:rPr>
            </w:pPr>
            <w:r w:rsidRPr="00742F8D">
              <w:rPr>
                <w:rFonts w:ascii="Times New Roman" w:hAnsi="Times New Roman" w:cs="Times New Roman"/>
                <w:color w:val="171717" w:themeColor="background2" w:themeShade="1A"/>
                <w:sz w:val="24"/>
              </w:rPr>
              <w:t>DAFTAR LAMPIRAN..........................................................................................</w:t>
            </w:r>
          </w:p>
        </w:tc>
        <w:tc>
          <w:tcPr>
            <w:tcW w:w="1163" w:type="dxa"/>
            <w:gridSpan w:val="2"/>
          </w:tcPr>
          <w:p w:rsidR="00645AB5" w:rsidRPr="00742F8D" w:rsidRDefault="00645AB5" w:rsidP="00781AF5">
            <w:pPr>
              <w:jc w:val="right"/>
              <w:rPr>
                <w:rFonts w:ascii="Times New Roman" w:hAnsi="Times New Roman" w:cs="Times New Roman"/>
                <w:color w:val="171717" w:themeColor="background2" w:themeShade="1A"/>
                <w:sz w:val="24"/>
              </w:rPr>
            </w:pPr>
            <w:r w:rsidRPr="00742F8D">
              <w:rPr>
                <w:rFonts w:ascii="Times New Roman" w:hAnsi="Times New Roman" w:cs="Times New Roman"/>
                <w:color w:val="171717" w:themeColor="background2" w:themeShade="1A"/>
                <w:sz w:val="24"/>
              </w:rPr>
              <w:t>viii</w:t>
            </w:r>
          </w:p>
        </w:tc>
      </w:tr>
      <w:tr w:rsidR="00645AB5" w:rsidRPr="00742F8D" w:rsidTr="00781AF5">
        <w:tc>
          <w:tcPr>
            <w:tcW w:w="7905" w:type="dxa"/>
            <w:gridSpan w:val="3"/>
          </w:tcPr>
          <w:p w:rsidR="00645AB5" w:rsidRPr="00742F8D" w:rsidRDefault="00645AB5" w:rsidP="00781AF5">
            <w:pPr>
              <w:spacing w:line="360" w:lineRule="auto"/>
              <w:rPr>
                <w:rFonts w:ascii="Times New Roman" w:hAnsi="Times New Roman" w:cs="Times New Roman"/>
                <w:color w:val="171717" w:themeColor="background2" w:themeShade="1A"/>
                <w:sz w:val="24"/>
              </w:rPr>
            </w:pPr>
          </w:p>
        </w:tc>
        <w:tc>
          <w:tcPr>
            <w:tcW w:w="1163" w:type="dxa"/>
            <w:gridSpan w:val="2"/>
          </w:tcPr>
          <w:p w:rsidR="00645AB5" w:rsidRPr="00742F8D" w:rsidRDefault="00645AB5" w:rsidP="00781AF5">
            <w:pPr>
              <w:jc w:val="right"/>
              <w:rPr>
                <w:rFonts w:ascii="Times New Roman" w:hAnsi="Times New Roman" w:cs="Times New Roman"/>
                <w:color w:val="171717" w:themeColor="background2" w:themeShade="1A"/>
                <w:sz w:val="24"/>
              </w:rPr>
            </w:pPr>
          </w:p>
        </w:tc>
      </w:tr>
      <w:tr w:rsidR="00645AB5" w:rsidRPr="00742F8D" w:rsidTr="00781AF5">
        <w:tc>
          <w:tcPr>
            <w:tcW w:w="1101" w:type="dxa"/>
          </w:tcPr>
          <w:p w:rsidR="00645AB5" w:rsidRPr="00742F8D" w:rsidRDefault="00645AB5" w:rsidP="00781AF5">
            <w:pPr>
              <w:spacing w:line="360" w:lineRule="auto"/>
              <w:rPr>
                <w:rFonts w:ascii="Times New Roman" w:hAnsi="Times New Roman" w:cs="Times New Roman"/>
                <w:color w:val="171717" w:themeColor="background2" w:themeShade="1A"/>
                <w:sz w:val="24"/>
              </w:rPr>
            </w:pPr>
            <w:r w:rsidRPr="00742F8D">
              <w:rPr>
                <w:rFonts w:ascii="Times New Roman" w:hAnsi="Times New Roman" w:cs="Times New Roman"/>
                <w:color w:val="171717" w:themeColor="background2" w:themeShade="1A"/>
                <w:sz w:val="24"/>
              </w:rPr>
              <w:t>BAB I</w:t>
            </w:r>
          </w:p>
        </w:tc>
        <w:tc>
          <w:tcPr>
            <w:tcW w:w="6804" w:type="dxa"/>
            <w:gridSpan w:val="2"/>
          </w:tcPr>
          <w:p w:rsidR="00645AB5" w:rsidRPr="00742F8D" w:rsidRDefault="00645AB5" w:rsidP="00781AF5">
            <w:pPr>
              <w:spacing w:line="360" w:lineRule="auto"/>
              <w:rPr>
                <w:rFonts w:ascii="Times New Roman" w:hAnsi="Times New Roman" w:cs="Times New Roman"/>
                <w:color w:val="171717" w:themeColor="background2" w:themeShade="1A"/>
                <w:sz w:val="24"/>
              </w:rPr>
            </w:pPr>
            <w:r w:rsidRPr="00742F8D">
              <w:rPr>
                <w:rFonts w:ascii="Times New Roman" w:hAnsi="Times New Roman" w:cs="Times New Roman"/>
                <w:color w:val="171717" w:themeColor="background2" w:themeShade="1A"/>
                <w:sz w:val="24"/>
              </w:rPr>
              <w:t>PENDAHULUAN...............................................................................</w:t>
            </w:r>
          </w:p>
        </w:tc>
        <w:tc>
          <w:tcPr>
            <w:tcW w:w="1163" w:type="dxa"/>
            <w:gridSpan w:val="2"/>
          </w:tcPr>
          <w:p w:rsidR="00645AB5" w:rsidRPr="00742F8D" w:rsidRDefault="00645AB5" w:rsidP="00781AF5">
            <w:pPr>
              <w:jc w:val="right"/>
              <w:rPr>
                <w:rFonts w:ascii="Times New Roman" w:hAnsi="Times New Roman" w:cs="Times New Roman"/>
                <w:color w:val="171717" w:themeColor="background2" w:themeShade="1A"/>
                <w:sz w:val="24"/>
              </w:rPr>
            </w:pPr>
            <w:r w:rsidRPr="00742F8D">
              <w:rPr>
                <w:rFonts w:ascii="Times New Roman" w:hAnsi="Times New Roman" w:cs="Times New Roman"/>
                <w:color w:val="171717" w:themeColor="background2" w:themeShade="1A"/>
                <w:sz w:val="24"/>
              </w:rPr>
              <w:t>1</w:t>
            </w:r>
          </w:p>
        </w:tc>
      </w:tr>
      <w:tr w:rsidR="00645AB5" w:rsidRPr="00742F8D" w:rsidTr="00781AF5">
        <w:tc>
          <w:tcPr>
            <w:tcW w:w="1101" w:type="dxa"/>
          </w:tcPr>
          <w:p w:rsidR="00645AB5" w:rsidRPr="00742F8D" w:rsidRDefault="00645AB5" w:rsidP="00781AF5">
            <w:pPr>
              <w:spacing w:line="360" w:lineRule="auto"/>
              <w:rPr>
                <w:rFonts w:ascii="Times New Roman" w:hAnsi="Times New Roman" w:cs="Times New Roman"/>
                <w:color w:val="171717" w:themeColor="background2" w:themeShade="1A"/>
                <w:sz w:val="24"/>
              </w:rPr>
            </w:pPr>
          </w:p>
        </w:tc>
        <w:tc>
          <w:tcPr>
            <w:tcW w:w="6804" w:type="dxa"/>
            <w:gridSpan w:val="2"/>
          </w:tcPr>
          <w:p w:rsidR="00645AB5" w:rsidRPr="00742F8D" w:rsidRDefault="00645AB5" w:rsidP="00645AB5">
            <w:pPr>
              <w:pStyle w:val="ListParagraph"/>
              <w:numPr>
                <w:ilvl w:val="0"/>
                <w:numId w:val="1"/>
              </w:numPr>
              <w:spacing w:after="0" w:line="360" w:lineRule="auto"/>
              <w:ind w:left="459" w:hanging="425"/>
              <w:rPr>
                <w:rFonts w:ascii="Times New Roman" w:hAnsi="Times New Roman" w:cs="Times New Roman"/>
                <w:color w:val="171717" w:themeColor="background2" w:themeShade="1A"/>
                <w:sz w:val="24"/>
              </w:rPr>
            </w:pPr>
            <w:r>
              <w:rPr>
                <w:rFonts w:ascii="Times New Roman" w:hAnsi="Times New Roman" w:cs="Times New Roman"/>
                <w:color w:val="171717" w:themeColor="background2" w:themeShade="1A"/>
                <w:sz w:val="24"/>
              </w:rPr>
              <w:t>LATAR BELAKANG.............</w:t>
            </w:r>
            <w:r>
              <w:rPr>
                <w:rFonts w:ascii="Times New Roman" w:hAnsi="Times New Roman" w:cs="Times New Roman"/>
                <w:color w:val="171717" w:themeColor="background2" w:themeShade="1A"/>
                <w:sz w:val="24"/>
                <w:lang w:val="en-US"/>
              </w:rPr>
              <w:t>.</w:t>
            </w:r>
            <w:r>
              <w:rPr>
                <w:rFonts w:ascii="Times New Roman" w:hAnsi="Times New Roman" w:cs="Times New Roman"/>
                <w:color w:val="171717" w:themeColor="background2" w:themeShade="1A"/>
                <w:sz w:val="24"/>
              </w:rPr>
              <w:t>..................</w:t>
            </w:r>
            <w:r w:rsidRPr="00742F8D">
              <w:rPr>
                <w:rFonts w:ascii="Times New Roman" w:hAnsi="Times New Roman" w:cs="Times New Roman"/>
                <w:color w:val="171717" w:themeColor="background2" w:themeShade="1A"/>
                <w:sz w:val="24"/>
              </w:rPr>
              <w:t>.................................</w:t>
            </w:r>
          </w:p>
        </w:tc>
        <w:tc>
          <w:tcPr>
            <w:tcW w:w="1163" w:type="dxa"/>
            <w:gridSpan w:val="2"/>
          </w:tcPr>
          <w:p w:rsidR="00645AB5" w:rsidRPr="009B70A7" w:rsidRDefault="00645AB5" w:rsidP="00781AF5">
            <w:pPr>
              <w:jc w:val="right"/>
              <w:rPr>
                <w:rFonts w:ascii="Times New Roman" w:hAnsi="Times New Roman" w:cs="Times New Roman"/>
                <w:color w:val="171717" w:themeColor="background2" w:themeShade="1A"/>
                <w:sz w:val="24"/>
              </w:rPr>
            </w:pPr>
            <w:r>
              <w:rPr>
                <w:rFonts w:ascii="Times New Roman" w:hAnsi="Times New Roman" w:cs="Times New Roman"/>
                <w:color w:val="171717" w:themeColor="background2" w:themeShade="1A"/>
                <w:sz w:val="24"/>
              </w:rPr>
              <w:t>1</w:t>
            </w:r>
          </w:p>
        </w:tc>
      </w:tr>
      <w:tr w:rsidR="00645AB5" w:rsidRPr="00742F8D" w:rsidTr="00781AF5">
        <w:tc>
          <w:tcPr>
            <w:tcW w:w="1101" w:type="dxa"/>
          </w:tcPr>
          <w:p w:rsidR="00645AB5" w:rsidRPr="00742F8D" w:rsidRDefault="00645AB5" w:rsidP="00781AF5">
            <w:pPr>
              <w:spacing w:line="360" w:lineRule="auto"/>
              <w:rPr>
                <w:rFonts w:ascii="Times New Roman" w:hAnsi="Times New Roman" w:cs="Times New Roman"/>
                <w:color w:val="171717" w:themeColor="background2" w:themeShade="1A"/>
                <w:sz w:val="24"/>
              </w:rPr>
            </w:pPr>
          </w:p>
        </w:tc>
        <w:tc>
          <w:tcPr>
            <w:tcW w:w="6804" w:type="dxa"/>
            <w:gridSpan w:val="2"/>
          </w:tcPr>
          <w:p w:rsidR="00645AB5" w:rsidRPr="003634BD" w:rsidRDefault="00645AB5" w:rsidP="00645AB5">
            <w:pPr>
              <w:pStyle w:val="ListParagraph"/>
              <w:numPr>
                <w:ilvl w:val="0"/>
                <w:numId w:val="1"/>
              </w:numPr>
              <w:spacing w:after="0" w:line="360" w:lineRule="auto"/>
              <w:ind w:left="458" w:hanging="426"/>
              <w:rPr>
                <w:rFonts w:ascii="Times New Roman" w:hAnsi="Times New Roman" w:cs="Times New Roman"/>
                <w:color w:val="171717" w:themeColor="background2" w:themeShade="1A"/>
                <w:sz w:val="24"/>
              </w:rPr>
            </w:pPr>
            <w:r>
              <w:rPr>
                <w:rFonts w:ascii="Times New Roman" w:hAnsi="Times New Roman" w:cs="Times New Roman"/>
                <w:color w:val="171717" w:themeColor="background2" w:themeShade="1A"/>
                <w:sz w:val="24"/>
              </w:rPr>
              <w:t>MAKSUD DAN TUJUAN ....</w:t>
            </w:r>
            <w:r w:rsidRPr="003634BD">
              <w:rPr>
                <w:rFonts w:ascii="Times New Roman" w:hAnsi="Times New Roman" w:cs="Times New Roman"/>
                <w:color w:val="171717" w:themeColor="background2" w:themeShade="1A"/>
                <w:sz w:val="24"/>
              </w:rPr>
              <w:t>.....................................................</w:t>
            </w:r>
          </w:p>
        </w:tc>
        <w:tc>
          <w:tcPr>
            <w:tcW w:w="1163" w:type="dxa"/>
            <w:gridSpan w:val="2"/>
          </w:tcPr>
          <w:p w:rsidR="00645AB5" w:rsidRPr="009B70A7" w:rsidRDefault="00645AB5" w:rsidP="00781AF5">
            <w:pPr>
              <w:jc w:val="right"/>
              <w:rPr>
                <w:rFonts w:ascii="Times New Roman" w:hAnsi="Times New Roman" w:cs="Times New Roman"/>
                <w:color w:val="171717" w:themeColor="background2" w:themeShade="1A"/>
                <w:sz w:val="24"/>
              </w:rPr>
            </w:pPr>
            <w:r>
              <w:rPr>
                <w:rFonts w:ascii="Times New Roman" w:hAnsi="Times New Roman" w:cs="Times New Roman"/>
                <w:color w:val="171717" w:themeColor="background2" w:themeShade="1A"/>
                <w:sz w:val="24"/>
              </w:rPr>
              <w:t>1</w:t>
            </w:r>
          </w:p>
        </w:tc>
      </w:tr>
      <w:tr w:rsidR="00645AB5" w:rsidRPr="00742F8D" w:rsidTr="00781AF5">
        <w:tc>
          <w:tcPr>
            <w:tcW w:w="1101" w:type="dxa"/>
          </w:tcPr>
          <w:p w:rsidR="00645AB5" w:rsidRPr="00742F8D" w:rsidRDefault="00645AB5" w:rsidP="00781AF5">
            <w:pPr>
              <w:spacing w:line="360" w:lineRule="auto"/>
              <w:rPr>
                <w:rFonts w:ascii="Times New Roman" w:hAnsi="Times New Roman" w:cs="Times New Roman"/>
                <w:color w:val="171717" w:themeColor="background2" w:themeShade="1A"/>
                <w:sz w:val="24"/>
              </w:rPr>
            </w:pPr>
          </w:p>
        </w:tc>
        <w:tc>
          <w:tcPr>
            <w:tcW w:w="6804" w:type="dxa"/>
            <w:gridSpan w:val="2"/>
          </w:tcPr>
          <w:p w:rsidR="00645AB5" w:rsidRPr="00742F8D" w:rsidRDefault="00645AB5" w:rsidP="00645AB5">
            <w:pPr>
              <w:pStyle w:val="ListParagraph"/>
              <w:numPr>
                <w:ilvl w:val="0"/>
                <w:numId w:val="1"/>
              </w:numPr>
              <w:spacing w:after="0" w:line="360" w:lineRule="auto"/>
              <w:ind w:left="458" w:hanging="426"/>
              <w:rPr>
                <w:rFonts w:ascii="Times New Roman" w:hAnsi="Times New Roman" w:cs="Times New Roman"/>
                <w:color w:val="171717" w:themeColor="background2" w:themeShade="1A"/>
                <w:sz w:val="24"/>
              </w:rPr>
            </w:pPr>
            <w:r>
              <w:rPr>
                <w:rFonts w:ascii="Times New Roman" w:hAnsi="Times New Roman" w:cs="Times New Roman"/>
                <w:color w:val="171717" w:themeColor="background2" w:themeShade="1A"/>
                <w:sz w:val="24"/>
              </w:rPr>
              <w:t>GAMBARAN UMUM ORGANISASI PERANGKAT DAERAH..........................................</w:t>
            </w:r>
            <w:r>
              <w:rPr>
                <w:rFonts w:ascii="Times New Roman" w:hAnsi="Times New Roman" w:cs="Times New Roman"/>
                <w:color w:val="171717" w:themeColor="background2" w:themeShade="1A"/>
                <w:sz w:val="24"/>
                <w:lang w:val="en-US"/>
              </w:rPr>
              <w:t>.</w:t>
            </w:r>
            <w:r w:rsidRPr="00742F8D">
              <w:rPr>
                <w:rFonts w:ascii="Times New Roman" w:hAnsi="Times New Roman" w:cs="Times New Roman"/>
                <w:color w:val="171717" w:themeColor="background2" w:themeShade="1A"/>
                <w:sz w:val="24"/>
              </w:rPr>
              <w:t>..........................................</w:t>
            </w:r>
          </w:p>
        </w:tc>
        <w:tc>
          <w:tcPr>
            <w:tcW w:w="1163" w:type="dxa"/>
            <w:gridSpan w:val="2"/>
          </w:tcPr>
          <w:p w:rsidR="00645AB5" w:rsidRDefault="00645AB5" w:rsidP="00781AF5">
            <w:pPr>
              <w:jc w:val="right"/>
              <w:rPr>
                <w:rFonts w:ascii="Times New Roman" w:hAnsi="Times New Roman" w:cs="Times New Roman"/>
                <w:color w:val="171717" w:themeColor="background2" w:themeShade="1A"/>
                <w:sz w:val="24"/>
              </w:rPr>
            </w:pPr>
          </w:p>
          <w:p w:rsidR="00645AB5" w:rsidRPr="009B70A7" w:rsidRDefault="00645AB5" w:rsidP="00781AF5">
            <w:pPr>
              <w:jc w:val="right"/>
              <w:rPr>
                <w:rFonts w:ascii="Times New Roman" w:hAnsi="Times New Roman" w:cs="Times New Roman"/>
                <w:color w:val="171717" w:themeColor="background2" w:themeShade="1A"/>
                <w:sz w:val="24"/>
              </w:rPr>
            </w:pPr>
            <w:r>
              <w:rPr>
                <w:rFonts w:ascii="Times New Roman" w:hAnsi="Times New Roman" w:cs="Times New Roman"/>
                <w:color w:val="171717" w:themeColor="background2" w:themeShade="1A"/>
                <w:sz w:val="24"/>
              </w:rPr>
              <w:t>2</w:t>
            </w:r>
          </w:p>
        </w:tc>
      </w:tr>
      <w:tr w:rsidR="00645AB5" w:rsidRPr="00742F8D" w:rsidTr="00781AF5">
        <w:tc>
          <w:tcPr>
            <w:tcW w:w="1101" w:type="dxa"/>
          </w:tcPr>
          <w:p w:rsidR="00645AB5" w:rsidRPr="00742F8D" w:rsidRDefault="00645AB5" w:rsidP="00781AF5">
            <w:pPr>
              <w:spacing w:line="360" w:lineRule="auto"/>
              <w:rPr>
                <w:rFonts w:ascii="Times New Roman" w:hAnsi="Times New Roman" w:cs="Times New Roman"/>
                <w:color w:val="171717" w:themeColor="background2" w:themeShade="1A"/>
                <w:sz w:val="24"/>
              </w:rPr>
            </w:pPr>
          </w:p>
        </w:tc>
        <w:tc>
          <w:tcPr>
            <w:tcW w:w="6804" w:type="dxa"/>
            <w:gridSpan w:val="2"/>
          </w:tcPr>
          <w:p w:rsidR="00645AB5" w:rsidRPr="005968F0" w:rsidRDefault="005968F0" w:rsidP="005968F0">
            <w:pPr>
              <w:pStyle w:val="ListParagraph"/>
              <w:numPr>
                <w:ilvl w:val="0"/>
                <w:numId w:val="6"/>
              </w:numPr>
              <w:spacing w:after="0" w:line="360" w:lineRule="auto"/>
              <w:rPr>
                <w:rFonts w:ascii="Times New Roman" w:hAnsi="Times New Roman" w:cs="Times New Roman"/>
                <w:color w:val="171717" w:themeColor="background2" w:themeShade="1A"/>
                <w:sz w:val="24"/>
              </w:rPr>
            </w:pPr>
            <w:r>
              <w:rPr>
                <w:rFonts w:ascii="Times New Roman" w:hAnsi="Times New Roman" w:cs="Times New Roman"/>
                <w:color w:val="171717" w:themeColor="background2" w:themeShade="1A"/>
                <w:sz w:val="24"/>
                <w:lang w:val="en-US"/>
              </w:rPr>
              <w:t>Struktur Organisasi.</w:t>
            </w:r>
            <w:r w:rsidR="00645AB5" w:rsidRPr="005968F0">
              <w:rPr>
                <w:rFonts w:ascii="Times New Roman" w:hAnsi="Times New Roman" w:cs="Times New Roman"/>
                <w:color w:val="171717" w:themeColor="background2" w:themeShade="1A"/>
                <w:sz w:val="24"/>
              </w:rPr>
              <w:t>................</w:t>
            </w:r>
            <w:r w:rsidR="00645AB5" w:rsidRPr="005968F0">
              <w:rPr>
                <w:rFonts w:ascii="Times New Roman" w:hAnsi="Times New Roman" w:cs="Times New Roman"/>
                <w:color w:val="171717" w:themeColor="background2" w:themeShade="1A"/>
                <w:sz w:val="24"/>
                <w:lang w:val="en-US"/>
              </w:rPr>
              <w:t>.</w:t>
            </w:r>
            <w:r w:rsidR="00645AB5" w:rsidRPr="005968F0">
              <w:rPr>
                <w:rFonts w:ascii="Times New Roman" w:hAnsi="Times New Roman" w:cs="Times New Roman"/>
                <w:color w:val="171717" w:themeColor="background2" w:themeShade="1A"/>
                <w:sz w:val="24"/>
              </w:rPr>
              <w:t>..............................................</w:t>
            </w:r>
          </w:p>
        </w:tc>
        <w:tc>
          <w:tcPr>
            <w:tcW w:w="1163" w:type="dxa"/>
            <w:gridSpan w:val="2"/>
          </w:tcPr>
          <w:p w:rsidR="00645AB5" w:rsidRPr="009B70A7" w:rsidRDefault="00645AB5" w:rsidP="00781AF5">
            <w:pPr>
              <w:jc w:val="right"/>
              <w:rPr>
                <w:rFonts w:ascii="Times New Roman" w:hAnsi="Times New Roman" w:cs="Times New Roman"/>
                <w:color w:val="171717" w:themeColor="background2" w:themeShade="1A"/>
                <w:sz w:val="24"/>
              </w:rPr>
            </w:pPr>
            <w:r>
              <w:rPr>
                <w:rFonts w:ascii="Times New Roman" w:hAnsi="Times New Roman" w:cs="Times New Roman"/>
                <w:color w:val="171717" w:themeColor="background2" w:themeShade="1A"/>
                <w:sz w:val="24"/>
              </w:rPr>
              <w:t>2</w:t>
            </w:r>
          </w:p>
        </w:tc>
      </w:tr>
      <w:tr w:rsidR="00645AB5" w:rsidRPr="00742F8D" w:rsidTr="00781AF5">
        <w:tc>
          <w:tcPr>
            <w:tcW w:w="1101" w:type="dxa"/>
          </w:tcPr>
          <w:p w:rsidR="00645AB5" w:rsidRPr="00742F8D" w:rsidRDefault="00645AB5" w:rsidP="00781AF5">
            <w:pPr>
              <w:spacing w:line="360" w:lineRule="auto"/>
              <w:rPr>
                <w:rFonts w:ascii="Times New Roman" w:hAnsi="Times New Roman" w:cs="Times New Roman"/>
                <w:color w:val="171717" w:themeColor="background2" w:themeShade="1A"/>
                <w:sz w:val="24"/>
              </w:rPr>
            </w:pPr>
          </w:p>
        </w:tc>
        <w:tc>
          <w:tcPr>
            <w:tcW w:w="6804" w:type="dxa"/>
            <w:gridSpan w:val="2"/>
          </w:tcPr>
          <w:p w:rsidR="00645AB5" w:rsidRPr="00742F8D" w:rsidRDefault="005968F0" w:rsidP="005968F0">
            <w:pPr>
              <w:pStyle w:val="ListParagraph"/>
              <w:numPr>
                <w:ilvl w:val="0"/>
                <w:numId w:val="6"/>
              </w:numPr>
              <w:spacing w:after="0" w:line="360" w:lineRule="auto"/>
              <w:rPr>
                <w:rFonts w:ascii="Times New Roman" w:hAnsi="Times New Roman" w:cs="Times New Roman"/>
                <w:color w:val="171717" w:themeColor="background2" w:themeShade="1A"/>
                <w:sz w:val="24"/>
              </w:rPr>
            </w:pPr>
            <w:r>
              <w:rPr>
                <w:rFonts w:ascii="Times New Roman" w:hAnsi="Times New Roman" w:cs="Times New Roman"/>
                <w:color w:val="171717" w:themeColor="background2" w:themeShade="1A"/>
                <w:sz w:val="24"/>
                <w:lang w:val="en-US"/>
              </w:rPr>
              <w:t xml:space="preserve">Tugas Pokok dan </w:t>
            </w:r>
            <w:r w:rsidR="00645AB5">
              <w:rPr>
                <w:rFonts w:ascii="Times New Roman" w:hAnsi="Times New Roman" w:cs="Times New Roman"/>
                <w:color w:val="171717" w:themeColor="background2" w:themeShade="1A"/>
                <w:sz w:val="24"/>
              </w:rPr>
              <w:t>Fungsi</w:t>
            </w:r>
            <w:r>
              <w:rPr>
                <w:rFonts w:ascii="Times New Roman" w:hAnsi="Times New Roman" w:cs="Times New Roman"/>
                <w:color w:val="171717" w:themeColor="background2" w:themeShade="1A"/>
                <w:sz w:val="24"/>
                <w:lang w:val="en-US"/>
              </w:rPr>
              <w:t>..</w:t>
            </w:r>
            <w:r w:rsidR="00645AB5">
              <w:rPr>
                <w:rFonts w:ascii="Times New Roman" w:hAnsi="Times New Roman" w:cs="Times New Roman"/>
                <w:color w:val="171717" w:themeColor="background2" w:themeShade="1A"/>
                <w:sz w:val="24"/>
              </w:rPr>
              <w:t>..</w:t>
            </w:r>
            <w:r w:rsidR="00645AB5">
              <w:rPr>
                <w:rFonts w:ascii="Times New Roman" w:hAnsi="Times New Roman" w:cs="Times New Roman"/>
                <w:color w:val="171717" w:themeColor="background2" w:themeShade="1A"/>
                <w:sz w:val="24"/>
                <w:lang w:val="en-US"/>
              </w:rPr>
              <w:t>.</w:t>
            </w:r>
            <w:r w:rsidR="00645AB5">
              <w:rPr>
                <w:rFonts w:ascii="Times New Roman" w:hAnsi="Times New Roman" w:cs="Times New Roman"/>
                <w:color w:val="171717" w:themeColor="background2" w:themeShade="1A"/>
                <w:sz w:val="24"/>
              </w:rPr>
              <w:t>..................</w:t>
            </w:r>
            <w:r w:rsidR="00645AB5" w:rsidRPr="00742F8D">
              <w:rPr>
                <w:rFonts w:ascii="Times New Roman" w:hAnsi="Times New Roman" w:cs="Times New Roman"/>
                <w:color w:val="171717" w:themeColor="background2" w:themeShade="1A"/>
                <w:sz w:val="24"/>
              </w:rPr>
              <w:t>.................................</w:t>
            </w:r>
          </w:p>
        </w:tc>
        <w:tc>
          <w:tcPr>
            <w:tcW w:w="1163" w:type="dxa"/>
            <w:gridSpan w:val="2"/>
          </w:tcPr>
          <w:p w:rsidR="00645AB5" w:rsidRPr="005968F0" w:rsidRDefault="005968F0" w:rsidP="00781AF5">
            <w:pPr>
              <w:jc w:val="right"/>
              <w:rPr>
                <w:rFonts w:ascii="Times New Roman" w:hAnsi="Times New Roman" w:cs="Times New Roman"/>
                <w:color w:val="171717" w:themeColor="background2" w:themeShade="1A"/>
                <w:sz w:val="24"/>
                <w:lang w:val="en-US"/>
              </w:rPr>
            </w:pPr>
            <w:r>
              <w:rPr>
                <w:rFonts w:ascii="Times New Roman" w:hAnsi="Times New Roman" w:cs="Times New Roman"/>
                <w:color w:val="171717" w:themeColor="background2" w:themeShade="1A"/>
                <w:sz w:val="24"/>
                <w:lang w:val="en-US"/>
              </w:rPr>
              <w:t>4</w:t>
            </w:r>
          </w:p>
        </w:tc>
      </w:tr>
      <w:tr w:rsidR="00645AB5" w:rsidRPr="00742F8D" w:rsidTr="00781AF5">
        <w:tc>
          <w:tcPr>
            <w:tcW w:w="1101" w:type="dxa"/>
          </w:tcPr>
          <w:p w:rsidR="00645AB5" w:rsidRPr="00742F8D" w:rsidRDefault="00645AB5" w:rsidP="00781AF5">
            <w:pPr>
              <w:spacing w:line="360" w:lineRule="auto"/>
              <w:rPr>
                <w:rFonts w:ascii="Times New Roman" w:hAnsi="Times New Roman" w:cs="Times New Roman"/>
                <w:color w:val="171717" w:themeColor="background2" w:themeShade="1A"/>
                <w:sz w:val="24"/>
              </w:rPr>
            </w:pPr>
          </w:p>
        </w:tc>
        <w:tc>
          <w:tcPr>
            <w:tcW w:w="6804" w:type="dxa"/>
            <w:gridSpan w:val="2"/>
          </w:tcPr>
          <w:p w:rsidR="00645AB5" w:rsidRPr="00742F8D" w:rsidRDefault="00645AB5" w:rsidP="005968F0">
            <w:pPr>
              <w:pStyle w:val="ListParagraph"/>
              <w:numPr>
                <w:ilvl w:val="0"/>
                <w:numId w:val="6"/>
              </w:numPr>
              <w:spacing w:after="0" w:line="360" w:lineRule="auto"/>
              <w:ind w:left="742" w:hanging="284"/>
              <w:rPr>
                <w:rFonts w:ascii="Times New Roman" w:hAnsi="Times New Roman" w:cs="Times New Roman"/>
                <w:color w:val="171717" w:themeColor="background2" w:themeShade="1A"/>
                <w:sz w:val="24"/>
              </w:rPr>
            </w:pPr>
            <w:r>
              <w:rPr>
                <w:rFonts w:ascii="Times New Roman" w:hAnsi="Times New Roman" w:cs="Times New Roman"/>
                <w:color w:val="171717" w:themeColor="background2" w:themeShade="1A"/>
                <w:sz w:val="24"/>
              </w:rPr>
              <w:t xml:space="preserve"> Jenis Pelayanan RSUD K.H. Hayyung Kepulauan Selayar.............................................</w:t>
            </w:r>
            <w:r w:rsidRPr="00742F8D">
              <w:rPr>
                <w:rFonts w:ascii="Times New Roman" w:hAnsi="Times New Roman" w:cs="Times New Roman"/>
                <w:color w:val="171717" w:themeColor="background2" w:themeShade="1A"/>
                <w:sz w:val="24"/>
              </w:rPr>
              <w:t>.......................................</w:t>
            </w:r>
          </w:p>
        </w:tc>
        <w:tc>
          <w:tcPr>
            <w:tcW w:w="1163" w:type="dxa"/>
            <w:gridSpan w:val="2"/>
          </w:tcPr>
          <w:p w:rsidR="00645AB5" w:rsidRDefault="00645AB5" w:rsidP="00781AF5">
            <w:pPr>
              <w:jc w:val="right"/>
              <w:rPr>
                <w:rFonts w:ascii="Times New Roman" w:hAnsi="Times New Roman" w:cs="Times New Roman"/>
                <w:color w:val="171717" w:themeColor="background2" w:themeShade="1A"/>
                <w:sz w:val="24"/>
                <w:lang w:val="en-US"/>
              </w:rPr>
            </w:pPr>
          </w:p>
          <w:p w:rsidR="00645AB5" w:rsidRPr="003B0B26" w:rsidRDefault="005968F0" w:rsidP="00781AF5">
            <w:pPr>
              <w:jc w:val="right"/>
              <w:rPr>
                <w:rFonts w:ascii="Times New Roman" w:hAnsi="Times New Roman" w:cs="Times New Roman"/>
                <w:color w:val="171717" w:themeColor="background2" w:themeShade="1A"/>
                <w:sz w:val="24"/>
              </w:rPr>
            </w:pPr>
            <w:r>
              <w:rPr>
                <w:rFonts w:ascii="Times New Roman" w:hAnsi="Times New Roman" w:cs="Times New Roman"/>
                <w:color w:val="171717" w:themeColor="background2" w:themeShade="1A"/>
                <w:sz w:val="24"/>
                <w:lang w:val="en-US"/>
              </w:rPr>
              <w:t>2</w:t>
            </w:r>
            <w:r w:rsidR="00645AB5">
              <w:rPr>
                <w:rFonts w:ascii="Times New Roman" w:hAnsi="Times New Roman" w:cs="Times New Roman"/>
                <w:color w:val="171717" w:themeColor="background2" w:themeShade="1A"/>
                <w:sz w:val="24"/>
              </w:rPr>
              <w:t>0</w:t>
            </w:r>
          </w:p>
        </w:tc>
      </w:tr>
      <w:tr w:rsidR="00645AB5" w:rsidRPr="00742F8D" w:rsidTr="00781AF5">
        <w:tc>
          <w:tcPr>
            <w:tcW w:w="1101" w:type="dxa"/>
          </w:tcPr>
          <w:p w:rsidR="00645AB5" w:rsidRPr="00742F8D" w:rsidRDefault="00645AB5" w:rsidP="00781AF5">
            <w:pPr>
              <w:spacing w:line="360" w:lineRule="auto"/>
              <w:rPr>
                <w:rFonts w:ascii="Times New Roman" w:hAnsi="Times New Roman" w:cs="Times New Roman"/>
                <w:color w:val="171717" w:themeColor="background2" w:themeShade="1A"/>
                <w:sz w:val="24"/>
              </w:rPr>
            </w:pPr>
          </w:p>
        </w:tc>
        <w:tc>
          <w:tcPr>
            <w:tcW w:w="6804" w:type="dxa"/>
            <w:gridSpan w:val="2"/>
          </w:tcPr>
          <w:p w:rsidR="00645AB5" w:rsidRPr="00BA7C3C" w:rsidRDefault="00645AB5" w:rsidP="005968F0">
            <w:pPr>
              <w:pStyle w:val="ListParagraph"/>
              <w:numPr>
                <w:ilvl w:val="0"/>
                <w:numId w:val="1"/>
              </w:numPr>
              <w:spacing w:after="0" w:line="360" w:lineRule="auto"/>
              <w:ind w:left="459"/>
              <w:rPr>
                <w:rFonts w:ascii="Times New Roman" w:hAnsi="Times New Roman" w:cs="Times New Roman"/>
                <w:color w:val="171717" w:themeColor="background2" w:themeShade="1A"/>
                <w:sz w:val="24"/>
              </w:rPr>
            </w:pPr>
            <w:r>
              <w:rPr>
                <w:rFonts w:ascii="Times New Roman" w:hAnsi="Times New Roman" w:cs="Times New Roman"/>
                <w:color w:val="171717" w:themeColor="background2" w:themeShade="1A"/>
                <w:sz w:val="24"/>
              </w:rPr>
              <w:t>SISTEMATIKA PENYUSUNAN</w:t>
            </w:r>
            <w:r w:rsidRPr="00BA7C3C">
              <w:rPr>
                <w:rFonts w:ascii="Times New Roman" w:hAnsi="Times New Roman" w:cs="Times New Roman"/>
                <w:color w:val="171717" w:themeColor="background2" w:themeShade="1A"/>
                <w:sz w:val="24"/>
              </w:rPr>
              <w:t>...</w:t>
            </w:r>
            <w:r>
              <w:rPr>
                <w:rFonts w:ascii="Times New Roman" w:hAnsi="Times New Roman" w:cs="Times New Roman"/>
                <w:color w:val="171717" w:themeColor="background2" w:themeShade="1A"/>
                <w:sz w:val="24"/>
              </w:rPr>
              <w:t>.....</w:t>
            </w:r>
            <w:r w:rsidRPr="00BA7C3C">
              <w:rPr>
                <w:rFonts w:ascii="Times New Roman" w:hAnsi="Times New Roman" w:cs="Times New Roman"/>
                <w:color w:val="171717" w:themeColor="background2" w:themeShade="1A"/>
                <w:sz w:val="24"/>
              </w:rPr>
              <w:t>.</w:t>
            </w:r>
            <w:r w:rsidRPr="00BA7C3C">
              <w:rPr>
                <w:rFonts w:ascii="Times New Roman" w:hAnsi="Times New Roman" w:cs="Times New Roman"/>
                <w:color w:val="171717" w:themeColor="background2" w:themeShade="1A"/>
                <w:sz w:val="24"/>
                <w:lang w:val="en-US"/>
              </w:rPr>
              <w:t>...</w:t>
            </w:r>
            <w:r w:rsidRPr="00BA7C3C">
              <w:rPr>
                <w:rFonts w:ascii="Times New Roman" w:hAnsi="Times New Roman" w:cs="Times New Roman"/>
                <w:color w:val="171717" w:themeColor="background2" w:themeShade="1A"/>
                <w:sz w:val="24"/>
              </w:rPr>
              <w:t>..................................</w:t>
            </w:r>
          </w:p>
        </w:tc>
        <w:tc>
          <w:tcPr>
            <w:tcW w:w="1163" w:type="dxa"/>
            <w:gridSpan w:val="2"/>
          </w:tcPr>
          <w:p w:rsidR="00645AB5" w:rsidRPr="005968F0" w:rsidRDefault="005968F0" w:rsidP="00781AF5">
            <w:pPr>
              <w:jc w:val="right"/>
              <w:rPr>
                <w:rFonts w:ascii="Times New Roman" w:hAnsi="Times New Roman" w:cs="Times New Roman"/>
                <w:color w:val="171717" w:themeColor="background2" w:themeShade="1A"/>
                <w:sz w:val="24"/>
                <w:lang w:val="en-US"/>
              </w:rPr>
            </w:pPr>
            <w:r>
              <w:rPr>
                <w:rFonts w:ascii="Times New Roman" w:hAnsi="Times New Roman" w:cs="Times New Roman"/>
                <w:color w:val="171717" w:themeColor="background2" w:themeShade="1A"/>
                <w:sz w:val="24"/>
                <w:lang w:val="en-US"/>
              </w:rPr>
              <w:t>22</w:t>
            </w:r>
          </w:p>
        </w:tc>
      </w:tr>
      <w:tr w:rsidR="00645AB5" w:rsidRPr="00742F8D" w:rsidTr="00781AF5">
        <w:tc>
          <w:tcPr>
            <w:tcW w:w="1101" w:type="dxa"/>
          </w:tcPr>
          <w:p w:rsidR="00645AB5" w:rsidRPr="00742F8D" w:rsidRDefault="00645AB5" w:rsidP="00781AF5">
            <w:pPr>
              <w:spacing w:line="360" w:lineRule="auto"/>
              <w:rPr>
                <w:rFonts w:ascii="Times New Roman" w:hAnsi="Times New Roman" w:cs="Times New Roman"/>
                <w:color w:val="171717" w:themeColor="background2" w:themeShade="1A"/>
                <w:sz w:val="24"/>
              </w:rPr>
            </w:pPr>
          </w:p>
        </w:tc>
        <w:tc>
          <w:tcPr>
            <w:tcW w:w="6804" w:type="dxa"/>
            <w:gridSpan w:val="2"/>
          </w:tcPr>
          <w:p w:rsidR="00645AB5" w:rsidRPr="008D4662" w:rsidRDefault="00645AB5" w:rsidP="00781AF5">
            <w:pPr>
              <w:spacing w:line="360" w:lineRule="auto"/>
              <w:rPr>
                <w:rFonts w:ascii="Times New Roman" w:hAnsi="Times New Roman" w:cs="Times New Roman"/>
                <w:color w:val="171717" w:themeColor="background2" w:themeShade="1A"/>
                <w:sz w:val="24"/>
              </w:rPr>
            </w:pPr>
          </w:p>
        </w:tc>
        <w:tc>
          <w:tcPr>
            <w:tcW w:w="1163" w:type="dxa"/>
            <w:gridSpan w:val="2"/>
          </w:tcPr>
          <w:p w:rsidR="00645AB5" w:rsidRPr="00742F8D" w:rsidRDefault="00645AB5" w:rsidP="00781AF5">
            <w:pPr>
              <w:jc w:val="right"/>
              <w:rPr>
                <w:rFonts w:ascii="Times New Roman" w:hAnsi="Times New Roman" w:cs="Times New Roman"/>
                <w:color w:val="171717" w:themeColor="background2" w:themeShade="1A"/>
                <w:sz w:val="24"/>
              </w:rPr>
            </w:pPr>
          </w:p>
        </w:tc>
      </w:tr>
      <w:tr w:rsidR="00645AB5" w:rsidRPr="00742F8D" w:rsidTr="00781AF5">
        <w:tc>
          <w:tcPr>
            <w:tcW w:w="1101" w:type="dxa"/>
          </w:tcPr>
          <w:p w:rsidR="00645AB5" w:rsidRPr="00742F8D" w:rsidRDefault="00645AB5" w:rsidP="00781AF5">
            <w:pPr>
              <w:spacing w:line="360" w:lineRule="auto"/>
              <w:rPr>
                <w:rFonts w:ascii="Times New Roman" w:hAnsi="Times New Roman" w:cs="Times New Roman"/>
                <w:color w:val="171717" w:themeColor="background2" w:themeShade="1A"/>
                <w:sz w:val="24"/>
              </w:rPr>
            </w:pPr>
            <w:r w:rsidRPr="00742F8D">
              <w:rPr>
                <w:rFonts w:ascii="Times New Roman" w:hAnsi="Times New Roman" w:cs="Times New Roman"/>
                <w:color w:val="171717" w:themeColor="background2" w:themeShade="1A"/>
                <w:sz w:val="24"/>
              </w:rPr>
              <w:lastRenderedPageBreak/>
              <w:t>BAB II</w:t>
            </w:r>
          </w:p>
        </w:tc>
        <w:tc>
          <w:tcPr>
            <w:tcW w:w="6804" w:type="dxa"/>
            <w:gridSpan w:val="2"/>
          </w:tcPr>
          <w:p w:rsidR="00645AB5" w:rsidRPr="00742F8D" w:rsidRDefault="00645AB5" w:rsidP="00781AF5">
            <w:pPr>
              <w:pStyle w:val="ListParagraph"/>
              <w:spacing w:line="360" w:lineRule="auto"/>
              <w:ind w:left="33"/>
              <w:rPr>
                <w:rFonts w:ascii="Times New Roman" w:hAnsi="Times New Roman" w:cs="Times New Roman"/>
                <w:color w:val="171717" w:themeColor="background2" w:themeShade="1A"/>
                <w:sz w:val="24"/>
              </w:rPr>
            </w:pPr>
            <w:r>
              <w:rPr>
                <w:rFonts w:ascii="Times New Roman" w:hAnsi="Times New Roman" w:cs="Times New Roman"/>
                <w:color w:val="171717" w:themeColor="background2" w:themeShade="1A"/>
                <w:sz w:val="24"/>
              </w:rPr>
              <w:t>PERENCANAAN DAN PERJANJIAN KINERJA ..</w:t>
            </w:r>
            <w:r w:rsidRPr="00742F8D">
              <w:rPr>
                <w:rFonts w:ascii="Times New Roman" w:hAnsi="Times New Roman" w:cs="Times New Roman"/>
                <w:color w:val="171717" w:themeColor="background2" w:themeShade="1A"/>
                <w:sz w:val="24"/>
              </w:rPr>
              <w:t>........................</w:t>
            </w:r>
          </w:p>
        </w:tc>
        <w:tc>
          <w:tcPr>
            <w:tcW w:w="1163" w:type="dxa"/>
            <w:gridSpan w:val="2"/>
          </w:tcPr>
          <w:p w:rsidR="00645AB5" w:rsidRPr="00E474C5" w:rsidRDefault="005968F0" w:rsidP="00781AF5">
            <w:pPr>
              <w:jc w:val="right"/>
              <w:rPr>
                <w:rFonts w:ascii="Times New Roman" w:hAnsi="Times New Roman" w:cs="Times New Roman"/>
                <w:color w:val="171717" w:themeColor="background2" w:themeShade="1A"/>
                <w:sz w:val="24"/>
              </w:rPr>
            </w:pPr>
            <w:r>
              <w:rPr>
                <w:rFonts w:ascii="Times New Roman" w:hAnsi="Times New Roman" w:cs="Times New Roman"/>
                <w:color w:val="171717" w:themeColor="background2" w:themeShade="1A"/>
                <w:sz w:val="24"/>
                <w:lang w:val="en-US"/>
              </w:rPr>
              <w:t>2</w:t>
            </w:r>
            <w:r w:rsidR="00645AB5">
              <w:rPr>
                <w:rFonts w:ascii="Times New Roman" w:hAnsi="Times New Roman" w:cs="Times New Roman"/>
                <w:color w:val="171717" w:themeColor="background2" w:themeShade="1A"/>
                <w:sz w:val="24"/>
              </w:rPr>
              <w:t>3</w:t>
            </w:r>
          </w:p>
        </w:tc>
      </w:tr>
      <w:tr w:rsidR="00645AB5" w:rsidRPr="00742F8D" w:rsidTr="00781AF5">
        <w:tc>
          <w:tcPr>
            <w:tcW w:w="1101" w:type="dxa"/>
          </w:tcPr>
          <w:p w:rsidR="00645AB5" w:rsidRPr="00742F8D" w:rsidRDefault="00645AB5" w:rsidP="00781AF5">
            <w:pPr>
              <w:spacing w:line="360" w:lineRule="auto"/>
              <w:rPr>
                <w:rFonts w:ascii="Times New Roman" w:hAnsi="Times New Roman" w:cs="Times New Roman"/>
                <w:color w:val="171717" w:themeColor="background2" w:themeShade="1A"/>
                <w:sz w:val="24"/>
              </w:rPr>
            </w:pPr>
          </w:p>
        </w:tc>
        <w:tc>
          <w:tcPr>
            <w:tcW w:w="6804" w:type="dxa"/>
            <w:gridSpan w:val="2"/>
          </w:tcPr>
          <w:p w:rsidR="00645AB5" w:rsidRPr="00742F8D" w:rsidRDefault="00645AB5" w:rsidP="00645AB5">
            <w:pPr>
              <w:pStyle w:val="ListParagraph"/>
              <w:numPr>
                <w:ilvl w:val="0"/>
                <w:numId w:val="3"/>
              </w:numPr>
              <w:spacing w:after="0" w:line="360" w:lineRule="auto"/>
              <w:ind w:left="429"/>
              <w:rPr>
                <w:rFonts w:ascii="Times New Roman" w:hAnsi="Times New Roman" w:cs="Times New Roman"/>
                <w:color w:val="171717" w:themeColor="background2" w:themeShade="1A"/>
                <w:sz w:val="24"/>
              </w:rPr>
            </w:pPr>
            <w:r>
              <w:rPr>
                <w:rFonts w:ascii="Times New Roman" w:hAnsi="Times New Roman" w:cs="Times New Roman"/>
                <w:color w:val="171717" w:themeColor="background2" w:themeShade="1A"/>
                <w:sz w:val="24"/>
                <w:lang w:val="en-US"/>
              </w:rPr>
              <w:t xml:space="preserve">RENCANA </w:t>
            </w:r>
            <w:r>
              <w:rPr>
                <w:rFonts w:ascii="Times New Roman" w:hAnsi="Times New Roman" w:cs="Times New Roman"/>
                <w:color w:val="171717" w:themeColor="background2" w:themeShade="1A"/>
                <w:sz w:val="24"/>
              </w:rPr>
              <w:t>STRATEGIS</w:t>
            </w:r>
            <w:r>
              <w:rPr>
                <w:rFonts w:ascii="Times New Roman" w:hAnsi="Times New Roman" w:cs="Times New Roman"/>
                <w:color w:val="171717" w:themeColor="background2" w:themeShade="1A"/>
                <w:sz w:val="24"/>
                <w:lang w:val="en-US"/>
              </w:rPr>
              <w:t>……..</w:t>
            </w:r>
            <w:r w:rsidRPr="00742F8D">
              <w:rPr>
                <w:rFonts w:ascii="Times New Roman" w:hAnsi="Times New Roman" w:cs="Times New Roman"/>
                <w:color w:val="171717" w:themeColor="background2" w:themeShade="1A"/>
                <w:sz w:val="24"/>
              </w:rPr>
              <w:t>..................................................</w:t>
            </w:r>
          </w:p>
        </w:tc>
        <w:tc>
          <w:tcPr>
            <w:tcW w:w="1163" w:type="dxa"/>
            <w:gridSpan w:val="2"/>
          </w:tcPr>
          <w:p w:rsidR="00645AB5" w:rsidRPr="00E474C5" w:rsidRDefault="005968F0" w:rsidP="00781AF5">
            <w:pPr>
              <w:jc w:val="right"/>
              <w:rPr>
                <w:rFonts w:ascii="Times New Roman" w:hAnsi="Times New Roman" w:cs="Times New Roman"/>
                <w:color w:val="171717" w:themeColor="background2" w:themeShade="1A"/>
                <w:sz w:val="24"/>
              </w:rPr>
            </w:pPr>
            <w:r>
              <w:rPr>
                <w:rFonts w:ascii="Times New Roman" w:hAnsi="Times New Roman" w:cs="Times New Roman"/>
                <w:color w:val="171717" w:themeColor="background2" w:themeShade="1A"/>
                <w:sz w:val="24"/>
                <w:lang w:val="en-US"/>
              </w:rPr>
              <w:t>2</w:t>
            </w:r>
            <w:r w:rsidR="00645AB5">
              <w:rPr>
                <w:rFonts w:ascii="Times New Roman" w:hAnsi="Times New Roman" w:cs="Times New Roman"/>
                <w:color w:val="171717" w:themeColor="background2" w:themeShade="1A"/>
                <w:sz w:val="24"/>
              </w:rPr>
              <w:t>3</w:t>
            </w:r>
          </w:p>
        </w:tc>
      </w:tr>
      <w:tr w:rsidR="00645AB5" w:rsidRPr="00742F8D" w:rsidTr="00781AF5">
        <w:tc>
          <w:tcPr>
            <w:tcW w:w="1101" w:type="dxa"/>
          </w:tcPr>
          <w:p w:rsidR="00645AB5" w:rsidRPr="00742F8D" w:rsidRDefault="00645AB5" w:rsidP="00781AF5">
            <w:pPr>
              <w:spacing w:line="360" w:lineRule="auto"/>
              <w:rPr>
                <w:rFonts w:ascii="Times New Roman" w:hAnsi="Times New Roman" w:cs="Times New Roman"/>
                <w:color w:val="171717" w:themeColor="background2" w:themeShade="1A"/>
                <w:sz w:val="24"/>
              </w:rPr>
            </w:pPr>
          </w:p>
        </w:tc>
        <w:tc>
          <w:tcPr>
            <w:tcW w:w="6804" w:type="dxa"/>
            <w:gridSpan w:val="2"/>
          </w:tcPr>
          <w:p w:rsidR="00645AB5" w:rsidRPr="00742F8D" w:rsidRDefault="00645AB5" w:rsidP="00645AB5">
            <w:pPr>
              <w:pStyle w:val="ListParagraph"/>
              <w:numPr>
                <w:ilvl w:val="0"/>
                <w:numId w:val="4"/>
              </w:numPr>
              <w:spacing w:after="0" w:line="360" w:lineRule="auto"/>
              <w:ind w:left="789"/>
              <w:rPr>
                <w:rFonts w:ascii="Times New Roman" w:hAnsi="Times New Roman" w:cs="Times New Roman"/>
                <w:color w:val="171717" w:themeColor="background2" w:themeShade="1A"/>
                <w:sz w:val="24"/>
              </w:rPr>
            </w:pPr>
            <w:r>
              <w:rPr>
                <w:rFonts w:ascii="Times New Roman" w:hAnsi="Times New Roman" w:cs="Times New Roman"/>
                <w:color w:val="171717" w:themeColor="background2" w:themeShade="1A"/>
                <w:sz w:val="24"/>
                <w:lang w:val="en-US"/>
              </w:rPr>
              <w:t>T</w:t>
            </w:r>
            <w:r>
              <w:rPr>
                <w:rFonts w:ascii="Times New Roman" w:hAnsi="Times New Roman" w:cs="Times New Roman"/>
                <w:color w:val="171717" w:themeColor="background2" w:themeShade="1A"/>
                <w:sz w:val="24"/>
              </w:rPr>
              <w:t>ujuan.....</w:t>
            </w:r>
            <w:r>
              <w:rPr>
                <w:rFonts w:ascii="Times New Roman" w:hAnsi="Times New Roman" w:cs="Times New Roman"/>
                <w:color w:val="171717" w:themeColor="background2" w:themeShade="1A"/>
                <w:sz w:val="24"/>
                <w:lang w:val="en-US"/>
              </w:rPr>
              <w:t>……………..</w:t>
            </w:r>
            <w:r w:rsidRPr="00742F8D">
              <w:rPr>
                <w:rFonts w:ascii="Times New Roman" w:hAnsi="Times New Roman" w:cs="Times New Roman"/>
                <w:color w:val="171717" w:themeColor="background2" w:themeShade="1A"/>
                <w:sz w:val="24"/>
              </w:rPr>
              <w:t>..........................................................</w:t>
            </w:r>
          </w:p>
        </w:tc>
        <w:tc>
          <w:tcPr>
            <w:tcW w:w="1163" w:type="dxa"/>
            <w:gridSpan w:val="2"/>
          </w:tcPr>
          <w:p w:rsidR="00645AB5" w:rsidRPr="00F832E8" w:rsidRDefault="005968F0" w:rsidP="00781AF5">
            <w:pPr>
              <w:jc w:val="right"/>
              <w:rPr>
                <w:rFonts w:ascii="Times New Roman" w:hAnsi="Times New Roman" w:cs="Times New Roman"/>
                <w:color w:val="171717" w:themeColor="background2" w:themeShade="1A"/>
                <w:sz w:val="24"/>
                <w:lang w:val="en-US"/>
              </w:rPr>
            </w:pPr>
            <w:r>
              <w:rPr>
                <w:rFonts w:ascii="Times New Roman" w:hAnsi="Times New Roman" w:cs="Times New Roman"/>
                <w:color w:val="171717" w:themeColor="background2" w:themeShade="1A"/>
                <w:sz w:val="24"/>
                <w:lang w:val="en-US"/>
              </w:rPr>
              <w:t>2</w:t>
            </w:r>
            <w:r w:rsidR="00645AB5">
              <w:rPr>
                <w:rFonts w:ascii="Times New Roman" w:hAnsi="Times New Roman" w:cs="Times New Roman"/>
                <w:color w:val="171717" w:themeColor="background2" w:themeShade="1A"/>
                <w:sz w:val="24"/>
                <w:lang w:val="en-US"/>
              </w:rPr>
              <w:t>3</w:t>
            </w:r>
          </w:p>
        </w:tc>
      </w:tr>
      <w:tr w:rsidR="00645AB5" w:rsidRPr="00742F8D" w:rsidTr="00781AF5">
        <w:tc>
          <w:tcPr>
            <w:tcW w:w="1101" w:type="dxa"/>
          </w:tcPr>
          <w:p w:rsidR="00645AB5" w:rsidRPr="00742F8D" w:rsidRDefault="00645AB5" w:rsidP="00781AF5">
            <w:pPr>
              <w:spacing w:line="360" w:lineRule="auto"/>
              <w:rPr>
                <w:rFonts w:ascii="Times New Roman" w:hAnsi="Times New Roman" w:cs="Times New Roman"/>
                <w:color w:val="171717" w:themeColor="background2" w:themeShade="1A"/>
                <w:sz w:val="24"/>
              </w:rPr>
            </w:pPr>
          </w:p>
        </w:tc>
        <w:tc>
          <w:tcPr>
            <w:tcW w:w="6804" w:type="dxa"/>
            <w:gridSpan w:val="2"/>
          </w:tcPr>
          <w:p w:rsidR="00645AB5" w:rsidRPr="00742F8D" w:rsidRDefault="00645AB5" w:rsidP="00645AB5">
            <w:pPr>
              <w:pStyle w:val="ListParagraph"/>
              <w:numPr>
                <w:ilvl w:val="0"/>
                <w:numId w:val="4"/>
              </w:numPr>
              <w:spacing w:after="0" w:line="360" w:lineRule="auto"/>
              <w:ind w:left="789"/>
              <w:rPr>
                <w:rFonts w:ascii="Times New Roman" w:hAnsi="Times New Roman" w:cs="Times New Roman"/>
                <w:color w:val="171717" w:themeColor="background2" w:themeShade="1A"/>
                <w:sz w:val="24"/>
              </w:rPr>
            </w:pPr>
            <w:r w:rsidRPr="00742F8D">
              <w:rPr>
                <w:rFonts w:ascii="Times New Roman" w:hAnsi="Times New Roman" w:cs="Times New Roman"/>
                <w:color w:val="171717" w:themeColor="background2" w:themeShade="1A"/>
                <w:sz w:val="24"/>
              </w:rPr>
              <w:t>S</w:t>
            </w:r>
            <w:r>
              <w:rPr>
                <w:rFonts w:ascii="Times New Roman" w:hAnsi="Times New Roman" w:cs="Times New Roman"/>
                <w:color w:val="171717" w:themeColor="background2" w:themeShade="1A"/>
                <w:sz w:val="24"/>
              </w:rPr>
              <w:t>asaran.......</w:t>
            </w:r>
            <w:r>
              <w:rPr>
                <w:rFonts w:ascii="Times New Roman" w:hAnsi="Times New Roman" w:cs="Times New Roman"/>
                <w:color w:val="171717" w:themeColor="background2" w:themeShade="1A"/>
                <w:sz w:val="24"/>
                <w:lang w:val="en-US"/>
              </w:rPr>
              <w:t>………………..</w:t>
            </w:r>
            <w:r w:rsidRPr="00742F8D">
              <w:rPr>
                <w:rFonts w:ascii="Times New Roman" w:hAnsi="Times New Roman" w:cs="Times New Roman"/>
                <w:color w:val="171717" w:themeColor="background2" w:themeShade="1A"/>
                <w:sz w:val="24"/>
              </w:rPr>
              <w:t>...................................................</w:t>
            </w:r>
          </w:p>
        </w:tc>
        <w:tc>
          <w:tcPr>
            <w:tcW w:w="1163" w:type="dxa"/>
            <w:gridSpan w:val="2"/>
          </w:tcPr>
          <w:p w:rsidR="00645AB5" w:rsidRPr="00E474C5" w:rsidRDefault="005968F0" w:rsidP="00781AF5">
            <w:pPr>
              <w:jc w:val="right"/>
              <w:rPr>
                <w:rFonts w:ascii="Times New Roman" w:hAnsi="Times New Roman" w:cs="Times New Roman"/>
                <w:color w:val="171717" w:themeColor="background2" w:themeShade="1A"/>
                <w:sz w:val="24"/>
              </w:rPr>
            </w:pPr>
            <w:r>
              <w:rPr>
                <w:rFonts w:ascii="Times New Roman" w:hAnsi="Times New Roman" w:cs="Times New Roman"/>
                <w:color w:val="171717" w:themeColor="background2" w:themeShade="1A"/>
                <w:sz w:val="24"/>
                <w:lang w:val="en-US"/>
              </w:rPr>
              <w:t>2</w:t>
            </w:r>
            <w:r w:rsidR="00645AB5">
              <w:rPr>
                <w:rFonts w:ascii="Times New Roman" w:hAnsi="Times New Roman" w:cs="Times New Roman"/>
                <w:color w:val="171717" w:themeColor="background2" w:themeShade="1A"/>
                <w:sz w:val="24"/>
              </w:rPr>
              <w:t>4</w:t>
            </w:r>
          </w:p>
        </w:tc>
      </w:tr>
      <w:tr w:rsidR="00645AB5" w:rsidRPr="00742F8D" w:rsidTr="00781AF5">
        <w:tc>
          <w:tcPr>
            <w:tcW w:w="1101" w:type="dxa"/>
          </w:tcPr>
          <w:p w:rsidR="00645AB5" w:rsidRPr="00742F8D" w:rsidRDefault="00645AB5" w:rsidP="00781AF5">
            <w:pPr>
              <w:spacing w:line="360" w:lineRule="auto"/>
              <w:rPr>
                <w:rFonts w:ascii="Times New Roman" w:hAnsi="Times New Roman" w:cs="Times New Roman"/>
                <w:color w:val="171717" w:themeColor="background2" w:themeShade="1A"/>
                <w:sz w:val="24"/>
              </w:rPr>
            </w:pPr>
          </w:p>
        </w:tc>
        <w:tc>
          <w:tcPr>
            <w:tcW w:w="6804" w:type="dxa"/>
            <w:gridSpan w:val="2"/>
          </w:tcPr>
          <w:p w:rsidR="00645AB5" w:rsidRPr="00742F8D" w:rsidRDefault="00645AB5" w:rsidP="00645AB5">
            <w:pPr>
              <w:pStyle w:val="ListParagraph"/>
              <w:numPr>
                <w:ilvl w:val="0"/>
                <w:numId w:val="4"/>
              </w:numPr>
              <w:spacing w:after="0" w:line="360" w:lineRule="auto"/>
              <w:ind w:left="789"/>
              <w:rPr>
                <w:rFonts w:ascii="Times New Roman" w:hAnsi="Times New Roman" w:cs="Times New Roman"/>
                <w:color w:val="171717" w:themeColor="background2" w:themeShade="1A"/>
                <w:sz w:val="24"/>
              </w:rPr>
            </w:pPr>
            <w:r>
              <w:rPr>
                <w:rFonts w:ascii="Times New Roman" w:hAnsi="Times New Roman" w:cs="Times New Roman"/>
                <w:color w:val="171717" w:themeColor="background2" w:themeShade="1A"/>
                <w:sz w:val="24"/>
              </w:rPr>
              <w:t>Strategi.......</w:t>
            </w:r>
            <w:r>
              <w:rPr>
                <w:rFonts w:ascii="Times New Roman" w:hAnsi="Times New Roman" w:cs="Times New Roman"/>
                <w:color w:val="171717" w:themeColor="background2" w:themeShade="1A"/>
                <w:sz w:val="24"/>
                <w:lang w:val="en-US"/>
              </w:rPr>
              <w:t>…………………….</w:t>
            </w:r>
            <w:r>
              <w:rPr>
                <w:rFonts w:ascii="Times New Roman" w:hAnsi="Times New Roman" w:cs="Times New Roman"/>
                <w:color w:val="171717" w:themeColor="background2" w:themeShade="1A"/>
                <w:sz w:val="24"/>
              </w:rPr>
              <w:t>......</w:t>
            </w:r>
            <w:r w:rsidRPr="00742F8D">
              <w:rPr>
                <w:rFonts w:ascii="Times New Roman" w:hAnsi="Times New Roman" w:cs="Times New Roman"/>
                <w:color w:val="171717" w:themeColor="background2" w:themeShade="1A"/>
                <w:sz w:val="24"/>
              </w:rPr>
              <w:t>......................................</w:t>
            </w:r>
          </w:p>
        </w:tc>
        <w:tc>
          <w:tcPr>
            <w:tcW w:w="1163" w:type="dxa"/>
            <w:gridSpan w:val="2"/>
          </w:tcPr>
          <w:p w:rsidR="00645AB5" w:rsidRPr="00735EE2" w:rsidRDefault="005968F0" w:rsidP="00781AF5">
            <w:pPr>
              <w:jc w:val="right"/>
              <w:rPr>
                <w:rFonts w:ascii="Times New Roman" w:hAnsi="Times New Roman" w:cs="Times New Roman"/>
                <w:color w:val="171717" w:themeColor="background2" w:themeShade="1A"/>
                <w:sz w:val="24"/>
                <w:lang w:val="en-US"/>
              </w:rPr>
            </w:pPr>
            <w:r>
              <w:rPr>
                <w:rFonts w:ascii="Times New Roman" w:hAnsi="Times New Roman" w:cs="Times New Roman"/>
                <w:color w:val="171717" w:themeColor="background2" w:themeShade="1A"/>
                <w:sz w:val="24"/>
                <w:lang w:val="en-US"/>
              </w:rPr>
              <w:t>24</w:t>
            </w:r>
          </w:p>
        </w:tc>
      </w:tr>
      <w:tr w:rsidR="00645AB5" w:rsidRPr="00742F8D" w:rsidTr="00781AF5">
        <w:tc>
          <w:tcPr>
            <w:tcW w:w="1101" w:type="dxa"/>
          </w:tcPr>
          <w:p w:rsidR="00645AB5" w:rsidRPr="005968F0" w:rsidRDefault="00645AB5" w:rsidP="00781AF5">
            <w:pPr>
              <w:spacing w:line="360" w:lineRule="auto"/>
              <w:rPr>
                <w:rFonts w:ascii="Times New Roman" w:hAnsi="Times New Roman" w:cs="Times New Roman"/>
                <w:color w:val="171717" w:themeColor="background2" w:themeShade="1A"/>
                <w:sz w:val="24"/>
                <w:lang w:val="en-US"/>
              </w:rPr>
            </w:pPr>
          </w:p>
        </w:tc>
        <w:tc>
          <w:tcPr>
            <w:tcW w:w="6804" w:type="dxa"/>
            <w:gridSpan w:val="2"/>
          </w:tcPr>
          <w:p w:rsidR="00645AB5" w:rsidRPr="005968F0" w:rsidRDefault="00645AB5" w:rsidP="005968F0">
            <w:pPr>
              <w:pStyle w:val="ListParagraph"/>
              <w:numPr>
                <w:ilvl w:val="0"/>
                <w:numId w:val="3"/>
              </w:numPr>
              <w:spacing w:after="0" w:line="360" w:lineRule="auto"/>
              <w:ind w:left="429"/>
              <w:rPr>
                <w:rFonts w:ascii="Times New Roman" w:hAnsi="Times New Roman" w:cs="Times New Roman"/>
                <w:color w:val="171717" w:themeColor="background2" w:themeShade="1A"/>
                <w:sz w:val="24"/>
              </w:rPr>
            </w:pPr>
            <w:r w:rsidRPr="00742F8D">
              <w:rPr>
                <w:rFonts w:ascii="Times New Roman" w:hAnsi="Times New Roman" w:cs="Times New Roman"/>
                <w:color w:val="171717" w:themeColor="background2" w:themeShade="1A"/>
                <w:sz w:val="24"/>
              </w:rPr>
              <w:t>RENCANA K</w:t>
            </w:r>
            <w:r>
              <w:rPr>
                <w:rFonts w:ascii="Times New Roman" w:hAnsi="Times New Roman" w:cs="Times New Roman"/>
                <w:color w:val="171717" w:themeColor="background2" w:themeShade="1A"/>
                <w:sz w:val="24"/>
              </w:rPr>
              <w:t>IN</w:t>
            </w:r>
            <w:r w:rsidRPr="00742F8D">
              <w:rPr>
                <w:rFonts w:ascii="Times New Roman" w:hAnsi="Times New Roman" w:cs="Times New Roman"/>
                <w:color w:val="171717" w:themeColor="background2" w:themeShade="1A"/>
                <w:sz w:val="24"/>
              </w:rPr>
              <w:t>ERJA</w:t>
            </w:r>
            <w:r w:rsidR="005968F0">
              <w:rPr>
                <w:rFonts w:ascii="Times New Roman" w:hAnsi="Times New Roman" w:cs="Times New Roman"/>
                <w:color w:val="171717" w:themeColor="background2" w:themeShade="1A"/>
                <w:sz w:val="24"/>
              </w:rPr>
              <w:t xml:space="preserve"> TAHUN 202</w:t>
            </w:r>
            <w:r w:rsidR="005968F0">
              <w:rPr>
                <w:rFonts w:ascii="Times New Roman" w:hAnsi="Times New Roman" w:cs="Times New Roman"/>
                <w:color w:val="171717" w:themeColor="background2" w:themeShade="1A"/>
                <w:sz w:val="24"/>
                <w:lang w:val="en-US"/>
              </w:rPr>
              <w:t>2</w:t>
            </w:r>
            <w:r>
              <w:rPr>
                <w:rFonts w:ascii="Times New Roman" w:hAnsi="Times New Roman" w:cs="Times New Roman"/>
                <w:color w:val="171717" w:themeColor="background2" w:themeShade="1A"/>
                <w:sz w:val="24"/>
              </w:rPr>
              <w:t>.</w:t>
            </w:r>
            <w:r w:rsidRPr="00742F8D">
              <w:rPr>
                <w:rFonts w:ascii="Times New Roman" w:hAnsi="Times New Roman" w:cs="Times New Roman"/>
                <w:color w:val="171717" w:themeColor="background2" w:themeShade="1A"/>
                <w:sz w:val="24"/>
              </w:rPr>
              <w:t>......................................</w:t>
            </w:r>
            <w:r>
              <w:rPr>
                <w:rFonts w:ascii="Times New Roman" w:hAnsi="Times New Roman" w:cs="Times New Roman"/>
                <w:color w:val="171717" w:themeColor="background2" w:themeShade="1A"/>
                <w:sz w:val="24"/>
              </w:rPr>
              <w:t>..</w:t>
            </w:r>
          </w:p>
        </w:tc>
        <w:tc>
          <w:tcPr>
            <w:tcW w:w="1163" w:type="dxa"/>
            <w:gridSpan w:val="2"/>
          </w:tcPr>
          <w:p w:rsidR="00645AB5" w:rsidRPr="005968F0" w:rsidRDefault="005968F0" w:rsidP="005968F0">
            <w:pPr>
              <w:spacing w:line="360" w:lineRule="auto"/>
              <w:jc w:val="right"/>
              <w:rPr>
                <w:rFonts w:ascii="Times New Roman" w:hAnsi="Times New Roman" w:cs="Times New Roman"/>
                <w:color w:val="171717" w:themeColor="background2" w:themeShade="1A"/>
                <w:sz w:val="24"/>
                <w:lang w:val="en-US"/>
              </w:rPr>
            </w:pPr>
            <w:r>
              <w:rPr>
                <w:rFonts w:ascii="Times New Roman" w:hAnsi="Times New Roman" w:cs="Times New Roman"/>
                <w:color w:val="171717" w:themeColor="background2" w:themeShade="1A"/>
                <w:sz w:val="24"/>
                <w:lang w:val="en-US"/>
              </w:rPr>
              <w:t>25</w:t>
            </w:r>
          </w:p>
        </w:tc>
      </w:tr>
      <w:tr w:rsidR="00645AB5" w:rsidRPr="00742F8D" w:rsidTr="00781AF5">
        <w:tc>
          <w:tcPr>
            <w:tcW w:w="1101" w:type="dxa"/>
          </w:tcPr>
          <w:p w:rsidR="00645AB5" w:rsidRPr="00742F8D" w:rsidRDefault="00645AB5" w:rsidP="00781AF5">
            <w:pPr>
              <w:spacing w:line="360" w:lineRule="auto"/>
              <w:rPr>
                <w:rFonts w:ascii="Times New Roman" w:hAnsi="Times New Roman" w:cs="Times New Roman"/>
                <w:color w:val="171717" w:themeColor="background2" w:themeShade="1A"/>
                <w:sz w:val="24"/>
              </w:rPr>
            </w:pPr>
            <w:r w:rsidRPr="00742F8D">
              <w:rPr>
                <w:rFonts w:ascii="Times New Roman" w:hAnsi="Times New Roman" w:cs="Times New Roman"/>
                <w:color w:val="171717" w:themeColor="background2" w:themeShade="1A"/>
                <w:sz w:val="24"/>
              </w:rPr>
              <w:t>BAB III</w:t>
            </w:r>
          </w:p>
        </w:tc>
        <w:tc>
          <w:tcPr>
            <w:tcW w:w="6804" w:type="dxa"/>
            <w:gridSpan w:val="2"/>
          </w:tcPr>
          <w:p w:rsidR="00645AB5" w:rsidRPr="00742F8D" w:rsidRDefault="00645AB5" w:rsidP="00781AF5">
            <w:pPr>
              <w:spacing w:line="360" w:lineRule="auto"/>
              <w:rPr>
                <w:rFonts w:ascii="Times New Roman" w:hAnsi="Times New Roman" w:cs="Times New Roman"/>
                <w:color w:val="171717" w:themeColor="background2" w:themeShade="1A"/>
                <w:sz w:val="24"/>
              </w:rPr>
            </w:pPr>
            <w:r w:rsidRPr="00742F8D">
              <w:rPr>
                <w:rFonts w:ascii="Times New Roman" w:hAnsi="Times New Roman" w:cs="Times New Roman"/>
                <w:color w:val="171717" w:themeColor="background2" w:themeShade="1A"/>
                <w:sz w:val="24"/>
              </w:rPr>
              <w:t>AKUNTABILITAS KINERJA...........................................................</w:t>
            </w:r>
          </w:p>
        </w:tc>
        <w:tc>
          <w:tcPr>
            <w:tcW w:w="1163" w:type="dxa"/>
            <w:gridSpan w:val="2"/>
          </w:tcPr>
          <w:p w:rsidR="00645AB5" w:rsidRPr="005968F0" w:rsidRDefault="005968F0" w:rsidP="00781AF5">
            <w:pPr>
              <w:jc w:val="right"/>
              <w:rPr>
                <w:rFonts w:ascii="Times New Roman" w:hAnsi="Times New Roman" w:cs="Times New Roman"/>
                <w:color w:val="171717" w:themeColor="background2" w:themeShade="1A"/>
                <w:sz w:val="24"/>
                <w:lang w:val="en-US"/>
              </w:rPr>
            </w:pPr>
            <w:r>
              <w:rPr>
                <w:rFonts w:ascii="Times New Roman" w:hAnsi="Times New Roman" w:cs="Times New Roman"/>
                <w:color w:val="171717" w:themeColor="background2" w:themeShade="1A"/>
                <w:sz w:val="24"/>
                <w:lang w:val="en-US"/>
              </w:rPr>
              <w:t>27</w:t>
            </w:r>
          </w:p>
        </w:tc>
      </w:tr>
      <w:tr w:rsidR="00645AB5" w:rsidRPr="00742F8D" w:rsidTr="00781AF5">
        <w:tc>
          <w:tcPr>
            <w:tcW w:w="1101" w:type="dxa"/>
          </w:tcPr>
          <w:p w:rsidR="00645AB5" w:rsidRPr="00742F8D" w:rsidRDefault="00645AB5" w:rsidP="00781AF5">
            <w:pPr>
              <w:spacing w:line="360" w:lineRule="auto"/>
              <w:rPr>
                <w:rFonts w:ascii="Times New Roman" w:hAnsi="Times New Roman" w:cs="Times New Roman"/>
                <w:color w:val="171717" w:themeColor="background2" w:themeShade="1A"/>
                <w:sz w:val="24"/>
              </w:rPr>
            </w:pPr>
          </w:p>
        </w:tc>
        <w:tc>
          <w:tcPr>
            <w:tcW w:w="6804" w:type="dxa"/>
            <w:gridSpan w:val="2"/>
          </w:tcPr>
          <w:p w:rsidR="00645AB5" w:rsidRPr="00742F8D" w:rsidRDefault="00645AB5" w:rsidP="00645AB5">
            <w:pPr>
              <w:pStyle w:val="ListParagraph"/>
              <w:numPr>
                <w:ilvl w:val="0"/>
                <w:numId w:val="2"/>
              </w:numPr>
              <w:spacing w:after="0" w:line="360" w:lineRule="auto"/>
              <w:ind w:left="459"/>
              <w:rPr>
                <w:rFonts w:ascii="Times New Roman" w:hAnsi="Times New Roman" w:cs="Times New Roman"/>
                <w:color w:val="171717" w:themeColor="background2" w:themeShade="1A"/>
                <w:sz w:val="24"/>
              </w:rPr>
            </w:pPr>
            <w:r>
              <w:rPr>
                <w:rFonts w:ascii="Times New Roman" w:hAnsi="Times New Roman" w:cs="Times New Roman"/>
                <w:color w:val="171717" w:themeColor="background2" w:themeShade="1A"/>
                <w:sz w:val="24"/>
              </w:rPr>
              <w:t>Capaian Kinerja Pemerintah Kabupaten Kepulauan Selayar.</w:t>
            </w:r>
            <w:r w:rsidRPr="00742F8D">
              <w:rPr>
                <w:rFonts w:ascii="Times New Roman" w:hAnsi="Times New Roman" w:cs="Times New Roman"/>
                <w:color w:val="171717" w:themeColor="background2" w:themeShade="1A"/>
                <w:sz w:val="24"/>
              </w:rPr>
              <w:t>.....</w:t>
            </w:r>
          </w:p>
        </w:tc>
        <w:tc>
          <w:tcPr>
            <w:tcW w:w="1163" w:type="dxa"/>
            <w:gridSpan w:val="2"/>
          </w:tcPr>
          <w:p w:rsidR="00645AB5" w:rsidRPr="005968F0" w:rsidRDefault="005968F0" w:rsidP="00781AF5">
            <w:pPr>
              <w:jc w:val="right"/>
              <w:rPr>
                <w:rFonts w:ascii="Times New Roman" w:hAnsi="Times New Roman" w:cs="Times New Roman"/>
                <w:color w:val="171717" w:themeColor="background2" w:themeShade="1A"/>
                <w:sz w:val="24"/>
                <w:lang w:val="en-US"/>
              </w:rPr>
            </w:pPr>
            <w:r>
              <w:rPr>
                <w:rFonts w:ascii="Times New Roman" w:hAnsi="Times New Roman" w:cs="Times New Roman"/>
                <w:color w:val="171717" w:themeColor="background2" w:themeShade="1A"/>
                <w:sz w:val="24"/>
                <w:lang w:val="en-US"/>
              </w:rPr>
              <w:t>27</w:t>
            </w:r>
          </w:p>
        </w:tc>
      </w:tr>
      <w:tr w:rsidR="00645AB5" w:rsidRPr="00742F8D" w:rsidTr="00781AF5">
        <w:tc>
          <w:tcPr>
            <w:tcW w:w="1101" w:type="dxa"/>
          </w:tcPr>
          <w:p w:rsidR="00645AB5" w:rsidRPr="00742F8D" w:rsidRDefault="00645AB5" w:rsidP="00781AF5">
            <w:pPr>
              <w:spacing w:line="360" w:lineRule="auto"/>
              <w:rPr>
                <w:rFonts w:ascii="Times New Roman" w:hAnsi="Times New Roman" w:cs="Times New Roman"/>
                <w:color w:val="171717" w:themeColor="background2" w:themeShade="1A"/>
                <w:sz w:val="24"/>
              </w:rPr>
            </w:pPr>
          </w:p>
        </w:tc>
        <w:tc>
          <w:tcPr>
            <w:tcW w:w="6804" w:type="dxa"/>
            <w:gridSpan w:val="2"/>
          </w:tcPr>
          <w:p w:rsidR="00645AB5" w:rsidRPr="005968F0" w:rsidRDefault="00645AB5" w:rsidP="005968F0">
            <w:pPr>
              <w:pStyle w:val="ListParagraph"/>
              <w:numPr>
                <w:ilvl w:val="0"/>
                <w:numId w:val="2"/>
              </w:numPr>
              <w:spacing w:after="0" w:line="480" w:lineRule="auto"/>
              <w:ind w:left="459"/>
              <w:rPr>
                <w:rFonts w:ascii="Times New Roman" w:hAnsi="Times New Roman" w:cs="Times New Roman"/>
                <w:color w:val="171717" w:themeColor="background2" w:themeShade="1A"/>
                <w:sz w:val="24"/>
              </w:rPr>
            </w:pPr>
            <w:r>
              <w:rPr>
                <w:rFonts w:ascii="Times New Roman" w:hAnsi="Times New Roman" w:cs="Times New Roman"/>
                <w:color w:val="171717" w:themeColor="background2" w:themeShade="1A"/>
                <w:sz w:val="24"/>
              </w:rPr>
              <w:t>Evaluasi dan Analisis Capaian Kinerja ......</w:t>
            </w:r>
            <w:r>
              <w:rPr>
                <w:rFonts w:ascii="Times New Roman" w:hAnsi="Times New Roman" w:cs="Times New Roman"/>
                <w:color w:val="171717" w:themeColor="background2" w:themeShade="1A"/>
                <w:sz w:val="24"/>
                <w:lang w:val="en-US"/>
              </w:rPr>
              <w:t>…………………..</w:t>
            </w:r>
            <w:r w:rsidRPr="00742F8D">
              <w:rPr>
                <w:rFonts w:ascii="Times New Roman" w:hAnsi="Times New Roman" w:cs="Times New Roman"/>
                <w:color w:val="171717" w:themeColor="background2" w:themeShade="1A"/>
                <w:sz w:val="24"/>
              </w:rPr>
              <w:t>..</w:t>
            </w:r>
          </w:p>
          <w:p w:rsidR="00645AB5" w:rsidRPr="00742F8D" w:rsidRDefault="00645AB5" w:rsidP="005968F0">
            <w:pPr>
              <w:pStyle w:val="ListParagraph"/>
              <w:numPr>
                <w:ilvl w:val="0"/>
                <w:numId w:val="2"/>
              </w:numPr>
              <w:spacing w:after="0" w:line="480" w:lineRule="auto"/>
              <w:ind w:left="459"/>
              <w:rPr>
                <w:rFonts w:ascii="Times New Roman" w:hAnsi="Times New Roman" w:cs="Times New Roman"/>
                <w:color w:val="171717" w:themeColor="background2" w:themeShade="1A"/>
                <w:sz w:val="24"/>
              </w:rPr>
            </w:pPr>
            <w:r>
              <w:rPr>
                <w:rFonts w:ascii="Times New Roman" w:hAnsi="Times New Roman" w:cs="Times New Roman"/>
                <w:color w:val="171717" w:themeColor="background2" w:themeShade="1A"/>
                <w:sz w:val="24"/>
              </w:rPr>
              <w:t>Realisasi Keuangan.....................................................................</w:t>
            </w:r>
          </w:p>
        </w:tc>
        <w:tc>
          <w:tcPr>
            <w:tcW w:w="1163" w:type="dxa"/>
            <w:gridSpan w:val="2"/>
          </w:tcPr>
          <w:p w:rsidR="00645AB5" w:rsidRDefault="005968F0" w:rsidP="00781AF5">
            <w:pPr>
              <w:jc w:val="right"/>
              <w:rPr>
                <w:rFonts w:ascii="Times New Roman" w:hAnsi="Times New Roman" w:cs="Times New Roman"/>
                <w:color w:val="171717" w:themeColor="background2" w:themeShade="1A"/>
                <w:sz w:val="24"/>
                <w:lang w:val="en-US"/>
              </w:rPr>
            </w:pPr>
            <w:r>
              <w:rPr>
                <w:rFonts w:ascii="Times New Roman" w:hAnsi="Times New Roman" w:cs="Times New Roman"/>
                <w:color w:val="171717" w:themeColor="background2" w:themeShade="1A"/>
                <w:sz w:val="24"/>
              </w:rPr>
              <w:t>2</w:t>
            </w:r>
            <w:r>
              <w:rPr>
                <w:rFonts w:ascii="Times New Roman" w:hAnsi="Times New Roman" w:cs="Times New Roman"/>
                <w:color w:val="171717" w:themeColor="background2" w:themeShade="1A"/>
                <w:sz w:val="24"/>
                <w:lang w:val="en-US"/>
              </w:rPr>
              <w:t>8</w:t>
            </w:r>
          </w:p>
          <w:p w:rsidR="00645AB5" w:rsidRPr="005968F0" w:rsidRDefault="005968F0" w:rsidP="00DC4039">
            <w:pPr>
              <w:jc w:val="right"/>
              <w:rPr>
                <w:rFonts w:ascii="Times New Roman" w:hAnsi="Times New Roman" w:cs="Times New Roman"/>
                <w:color w:val="171717" w:themeColor="background2" w:themeShade="1A"/>
                <w:sz w:val="24"/>
                <w:lang w:val="en-US"/>
              </w:rPr>
            </w:pPr>
            <w:r>
              <w:rPr>
                <w:rFonts w:ascii="Times New Roman" w:hAnsi="Times New Roman" w:cs="Times New Roman"/>
                <w:color w:val="171717" w:themeColor="background2" w:themeShade="1A"/>
                <w:sz w:val="24"/>
                <w:lang w:val="en-US"/>
              </w:rPr>
              <w:t>30</w:t>
            </w:r>
          </w:p>
        </w:tc>
      </w:tr>
      <w:tr w:rsidR="00645AB5" w:rsidRPr="00742F8D" w:rsidTr="00781AF5">
        <w:tc>
          <w:tcPr>
            <w:tcW w:w="1101" w:type="dxa"/>
          </w:tcPr>
          <w:p w:rsidR="00645AB5" w:rsidRPr="00742F8D" w:rsidRDefault="00645AB5" w:rsidP="00781AF5">
            <w:pPr>
              <w:spacing w:line="360" w:lineRule="auto"/>
              <w:rPr>
                <w:rFonts w:ascii="Times New Roman" w:hAnsi="Times New Roman" w:cs="Times New Roman"/>
                <w:color w:val="171717" w:themeColor="background2" w:themeShade="1A"/>
                <w:sz w:val="24"/>
              </w:rPr>
            </w:pPr>
            <w:r w:rsidRPr="00742F8D">
              <w:rPr>
                <w:rFonts w:ascii="Times New Roman" w:hAnsi="Times New Roman" w:cs="Times New Roman"/>
                <w:color w:val="171717" w:themeColor="background2" w:themeShade="1A"/>
                <w:sz w:val="24"/>
              </w:rPr>
              <w:t>BAB IV</w:t>
            </w:r>
          </w:p>
        </w:tc>
        <w:tc>
          <w:tcPr>
            <w:tcW w:w="6804" w:type="dxa"/>
            <w:gridSpan w:val="2"/>
          </w:tcPr>
          <w:p w:rsidR="00645AB5" w:rsidRPr="00742F8D" w:rsidRDefault="00645AB5" w:rsidP="00781AF5">
            <w:pPr>
              <w:spacing w:line="360" w:lineRule="auto"/>
              <w:rPr>
                <w:rFonts w:ascii="Times New Roman" w:hAnsi="Times New Roman" w:cs="Times New Roman"/>
                <w:color w:val="171717" w:themeColor="background2" w:themeShade="1A"/>
                <w:sz w:val="24"/>
              </w:rPr>
            </w:pPr>
            <w:r w:rsidRPr="00742F8D">
              <w:rPr>
                <w:rFonts w:ascii="Times New Roman" w:hAnsi="Times New Roman" w:cs="Times New Roman"/>
                <w:color w:val="171717" w:themeColor="background2" w:themeShade="1A"/>
                <w:sz w:val="24"/>
              </w:rPr>
              <w:t>PENUTUP...........................................................................................</w:t>
            </w:r>
          </w:p>
        </w:tc>
        <w:tc>
          <w:tcPr>
            <w:tcW w:w="1163" w:type="dxa"/>
            <w:gridSpan w:val="2"/>
          </w:tcPr>
          <w:p w:rsidR="00645AB5" w:rsidRPr="005968F0" w:rsidRDefault="005968F0" w:rsidP="005968F0">
            <w:pPr>
              <w:tabs>
                <w:tab w:val="left" w:pos="705"/>
              </w:tabs>
              <w:jc w:val="center"/>
              <w:rPr>
                <w:rFonts w:ascii="Times New Roman" w:hAnsi="Times New Roman" w:cs="Times New Roman"/>
                <w:color w:val="171717" w:themeColor="background2" w:themeShade="1A"/>
                <w:sz w:val="24"/>
                <w:lang w:val="en-US"/>
              </w:rPr>
            </w:pPr>
            <w:r>
              <w:rPr>
                <w:rFonts w:ascii="Times New Roman" w:hAnsi="Times New Roman" w:cs="Times New Roman"/>
                <w:color w:val="171717" w:themeColor="background2" w:themeShade="1A"/>
                <w:sz w:val="24"/>
                <w:lang w:val="en-US"/>
              </w:rPr>
              <w:t xml:space="preserve">           33</w:t>
            </w:r>
          </w:p>
          <w:p w:rsidR="00645AB5" w:rsidRPr="00EC6115" w:rsidRDefault="00645AB5" w:rsidP="00781AF5">
            <w:pPr>
              <w:jc w:val="right"/>
              <w:rPr>
                <w:rFonts w:ascii="Times New Roman" w:hAnsi="Times New Roman" w:cs="Times New Roman"/>
                <w:color w:val="171717" w:themeColor="background2" w:themeShade="1A"/>
                <w:sz w:val="24"/>
                <w:lang w:val="en-US"/>
              </w:rPr>
            </w:pPr>
          </w:p>
        </w:tc>
        <w:bookmarkStart w:id="0" w:name="_GoBack"/>
        <w:bookmarkEnd w:id="0"/>
      </w:tr>
      <w:tr w:rsidR="0035443E" w:rsidRPr="00742F8D" w:rsidTr="00781AF5">
        <w:trPr>
          <w:gridAfter w:val="1"/>
          <w:wAfter w:w="1101" w:type="dxa"/>
        </w:trPr>
        <w:tc>
          <w:tcPr>
            <w:tcW w:w="6804" w:type="dxa"/>
            <w:gridSpan w:val="2"/>
          </w:tcPr>
          <w:p w:rsidR="0035443E" w:rsidRPr="0035443E" w:rsidRDefault="0035443E" w:rsidP="0035443E">
            <w:pPr>
              <w:spacing w:line="360" w:lineRule="auto"/>
              <w:rPr>
                <w:rFonts w:ascii="Times New Roman" w:hAnsi="Times New Roman" w:cs="Times New Roman"/>
                <w:color w:val="171717" w:themeColor="background2" w:themeShade="1A"/>
                <w:sz w:val="24"/>
              </w:rPr>
            </w:pPr>
          </w:p>
        </w:tc>
        <w:tc>
          <w:tcPr>
            <w:tcW w:w="1163" w:type="dxa"/>
            <w:gridSpan w:val="2"/>
          </w:tcPr>
          <w:p w:rsidR="0035443E" w:rsidRPr="00EC6115" w:rsidRDefault="0035443E" w:rsidP="00781AF5">
            <w:pPr>
              <w:jc w:val="right"/>
              <w:rPr>
                <w:rFonts w:ascii="Times New Roman" w:hAnsi="Times New Roman" w:cs="Times New Roman"/>
                <w:color w:val="171717" w:themeColor="background2" w:themeShade="1A"/>
                <w:sz w:val="24"/>
                <w:lang w:val="en-US"/>
              </w:rPr>
            </w:pPr>
          </w:p>
        </w:tc>
      </w:tr>
      <w:tr w:rsidR="0035443E" w:rsidRPr="00742F8D" w:rsidTr="00781AF5">
        <w:trPr>
          <w:gridAfter w:val="1"/>
          <w:wAfter w:w="1101" w:type="dxa"/>
        </w:trPr>
        <w:tc>
          <w:tcPr>
            <w:tcW w:w="6804" w:type="dxa"/>
            <w:gridSpan w:val="2"/>
          </w:tcPr>
          <w:p w:rsidR="0035443E" w:rsidRPr="00742F8D" w:rsidRDefault="0035443E" w:rsidP="00781AF5">
            <w:pPr>
              <w:pStyle w:val="ListParagraph"/>
              <w:spacing w:line="360" w:lineRule="auto"/>
              <w:ind w:left="459"/>
              <w:rPr>
                <w:rFonts w:ascii="Times New Roman" w:hAnsi="Times New Roman" w:cs="Times New Roman"/>
                <w:color w:val="171717" w:themeColor="background2" w:themeShade="1A"/>
                <w:sz w:val="24"/>
              </w:rPr>
            </w:pPr>
          </w:p>
        </w:tc>
        <w:tc>
          <w:tcPr>
            <w:tcW w:w="1163" w:type="dxa"/>
            <w:gridSpan w:val="2"/>
          </w:tcPr>
          <w:p w:rsidR="0035443E" w:rsidRPr="00EC6115" w:rsidRDefault="0035443E" w:rsidP="00781AF5">
            <w:pPr>
              <w:jc w:val="right"/>
              <w:rPr>
                <w:rFonts w:ascii="Times New Roman" w:hAnsi="Times New Roman" w:cs="Times New Roman"/>
                <w:color w:val="171717" w:themeColor="background2" w:themeShade="1A"/>
                <w:sz w:val="24"/>
                <w:lang w:val="en-US"/>
              </w:rPr>
            </w:pPr>
          </w:p>
        </w:tc>
      </w:tr>
      <w:tr w:rsidR="0035443E" w:rsidRPr="00742F8D" w:rsidTr="00781AF5">
        <w:trPr>
          <w:gridAfter w:val="1"/>
          <w:wAfter w:w="1101" w:type="dxa"/>
        </w:trPr>
        <w:tc>
          <w:tcPr>
            <w:tcW w:w="6804" w:type="dxa"/>
            <w:gridSpan w:val="2"/>
          </w:tcPr>
          <w:p w:rsidR="0035443E" w:rsidRPr="00742F8D" w:rsidRDefault="0035443E" w:rsidP="00781AF5">
            <w:pPr>
              <w:pStyle w:val="ListParagraph"/>
              <w:spacing w:line="360" w:lineRule="auto"/>
              <w:ind w:left="459"/>
              <w:rPr>
                <w:rFonts w:ascii="Times New Roman" w:hAnsi="Times New Roman" w:cs="Times New Roman"/>
                <w:color w:val="171717" w:themeColor="background2" w:themeShade="1A"/>
                <w:sz w:val="24"/>
              </w:rPr>
            </w:pPr>
          </w:p>
        </w:tc>
        <w:tc>
          <w:tcPr>
            <w:tcW w:w="1163" w:type="dxa"/>
            <w:gridSpan w:val="2"/>
          </w:tcPr>
          <w:p w:rsidR="0035443E" w:rsidRPr="00742F8D" w:rsidRDefault="0035443E" w:rsidP="00781AF5">
            <w:pPr>
              <w:jc w:val="right"/>
              <w:rPr>
                <w:rFonts w:ascii="Times New Roman" w:hAnsi="Times New Roman" w:cs="Times New Roman"/>
                <w:color w:val="171717" w:themeColor="background2" w:themeShade="1A"/>
                <w:sz w:val="24"/>
              </w:rPr>
            </w:pPr>
          </w:p>
        </w:tc>
      </w:tr>
      <w:tr w:rsidR="0035443E" w:rsidRPr="00742F8D" w:rsidTr="00781AF5">
        <w:trPr>
          <w:gridAfter w:val="1"/>
          <w:wAfter w:w="1101" w:type="dxa"/>
        </w:trPr>
        <w:tc>
          <w:tcPr>
            <w:tcW w:w="6804" w:type="dxa"/>
            <w:gridSpan w:val="2"/>
          </w:tcPr>
          <w:p w:rsidR="0035443E" w:rsidRPr="00742F8D" w:rsidRDefault="0035443E" w:rsidP="00781AF5">
            <w:pPr>
              <w:pStyle w:val="ListParagraph"/>
              <w:spacing w:line="360" w:lineRule="auto"/>
              <w:ind w:left="459"/>
              <w:rPr>
                <w:rFonts w:ascii="Times New Roman" w:hAnsi="Times New Roman" w:cs="Times New Roman"/>
                <w:color w:val="171717" w:themeColor="background2" w:themeShade="1A"/>
                <w:sz w:val="24"/>
              </w:rPr>
            </w:pPr>
          </w:p>
        </w:tc>
        <w:tc>
          <w:tcPr>
            <w:tcW w:w="1163" w:type="dxa"/>
            <w:gridSpan w:val="2"/>
          </w:tcPr>
          <w:p w:rsidR="0035443E" w:rsidRPr="00742F8D" w:rsidRDefault="0035443E" w:rsidP="00781AF5">
            <w:pPr>
              <w:jc w:val="right"/>
              <w:rPr>
                <w:rFonts w:ascii="Times New Roman" w:hAnsi="Times New Roman" w:cs="Times New Roman"/>
                <w:color w:val="171717" w:themeColor="background2" w:themeShade="1A"/>
                <w:sz w:val="24"/>
              </w:rPr>
            </w:pPr>
          </w:p>
        </w:tc>
      </w:tr>
      <w:tr w:rsidR="0035443E" w:rsidRPr="00742F8D" w:rsidTr="00781AF5">
        <w:trPr>
          <w:gridAfter w:val="1"/>
          <w:wAfter w:w="1101" w:type="dxa"/>
        </w:trPr>
        <w:tc>
          <w:tcPr>
            <w:tcW w:w="6804" w:type="dxa"/>
            <w:gridSpan w:val="2"/>
          </w:tcPr>
          <w:p w:rsidR="0035443E" w:rsidRPr="00742F8D" w:rsidRDefault="0035443E" w:rsidP="00781AF5">
            <w:pPr>
              <w:spacing w:line="360" w:lineRule="auto"/>
              <w:rPr>
                <w:rFonts w:ascii="Times New Roman" w:hAnsi="Times New Roman" w:cs="Times New Roman"/>
                <w:color w:val="171717" w:themeColor="background2" w:themeShade="1A"/>
                <w:sz w:val="24"/>
              </w:rPr>
            </w:pPr>
          </w:p>
        </w:tc>
        <w:tc>
          <w:tcPr>
            <w:tcW w:w="1163" w:type="dxa"/>
            <w:gridSpan w:val="2"/>
          </w:tcPr>
          <w:p w:rsidR="0035443E" w:rsidRPr="00742F8D" w:rsidRDefault="0035443E" w:rsidP="00781AF5">
            <w:pPr>
              <w:jc w:val="right"/>
              <w:rPr>
                <w:rFonts w:ascii="Times New Roman" w:hAnsi="Times New Roman" w:cs="Times New Roman"/>
                <w:color w:val="171717" w:themeColor="background2" w:themeShade="1A"/>
                <w:sz w:val="24"/>
              </w:rPr>
            </w:pPr>
          </w:p>
        </w:tc>
      </w:tr>
      <w:tr w:rsidR="0035443E" w:rsidRPr="00742F8D" w:rsidTr="00781AF5">
        <w:trPr>
          <w:gridAfter w:val="1"/>
          <w:wAfter w:w="1101" w:type="dxa"/>
        </w:trPr>
        <w:tc>
          <w:tcPr>
            <w:tcW w:w="6804" w:type="dxa"/>
            <w:gridSpan w:val="2"/>
          </w:tcPr>
          <w:p w:rsidR="0035443E" w:rsidRPr="00742F8D" w:rsidRDefault="0035443E" w:rsidP="00781AF5">
            <w:pPr>
              <w:pStyle w:val="ListParagraph"/>
              <w:spacing w:line="360" w:lineRule="auto"/>
              <w:ind w:left="459"/>
              <w:rPr>
                <w:rFonts w:ascii="Times New Roman" w:hAnsi="Times New Roman" w:cs="Times New Roman"/>
                <w:color w:val="171717" w:themeColor="background2" w:themeShade="1A"/>
                <w:sz w:val="24"/>
              </w:rPr>
            </w:pPr>
          </w:p>
        </w:tc>
        <w:tc>
          <w:tcPr>
            <w:tcW w:w="1163" w:type="dxa"/>
            <w:gridSpan w:val="2"/>
          </w:tcPr>
          <w:p w:rsidR="0035443E" w:rsidRPr="00742F8D" w:rsidRDefault="0035443E" w:rsidP="00781AF5">
            <w:pPr>
              <w:jc w:val="right"/>
              <w:rPr>
                <w:rFonts w:ascii="Times New Roman" w:hAnsi="Times New Roman" w:cs="Times New Roman"/>
                <w:color w:val="171717" w:themeColor="background2" w:themeShade="1A"/>
                <w:sz w:val="24"/>
              </w:rPr>
            </w:pPr>
          </w:p>
        </w:tc>
      </w:tr>
      <w:tr w:rsidR="0035443E" w:rsidRPr="00742F8D" w:rsidTr="00781AF5">
        <w:trPr>
          <w:gridAfter w:val="1"/>
          <w:wAfter w:w="1101" w:type="dxa"/>
        </w:trPr>
        <w:tc>
          <w:tcPr>
            <w:tcW w:w="6804" w:type="dxa"/>
            <w:gridSpan w:val="2"/>
          </w:tcPr>
          <w:p w:rsidR="0035443E" w:rsidRPr="00742F8D" w:rsidRDefault="0035443E" w:rsidP="00781AF5">
            <w:pPr>
              <w:pStyle w:val="ListParagraph"/>
              <w:spacing w:line="360" w:lineRule="auto"/>
              <w:ind w:left="459"/>
              <w:rPr>
                <w:rFonts w:ascii="Times New Roman" w:hAnsi="Times New Roman" w:cs="Times New Roman"/>
                <w:color w:val="171717" w:themeColor="background2" w:themeShade="1A"/>
                <w:sz w:val="24"/>
              </w:rPr>
            </w:pPr>
          </w:p>
        </w:tc>
        <w:tc>
          <w:tcPr>
            <w:tcW w:w="1163" w:type="dxa"/>
            <w:gridSpan w:val="2"/>
          </w:tcPr>
          <w:p w:rsidR="0035443E" w:rsidRPr="00742F8D" w:rsidRDefault="0035443E" w:rsidP="00781AF5">
            <w:pPr>
              <w:jc w:val="right"/>
              <w:rPr>
                <w:rFonts w:ascii="Times New Roman" w:hAnsi="Times New Roman" w:cs="Times New Roman"/>
                <w:color w:val="171717" w:themeColor="background2" w:themeShade="1A"/>
                <w:sz w:val="24"/>
              </w:rPr>
            </w:pPr>
          </w:p>
        </w:tc>
      </w:tr>
      <w:tr w:rsidR="0035443E" w:rsidRPr="00742F8D" w:rsidTr="00781AF5">
        <w:trPr>
          <w:gridAfter w:val="1"/>
          <w:wAfter w:w="1101" w:type="dxa"/>
        </w:trPr>
        <w:tc>
          <w:tcPr>
            <w:tcW w:w="6804" w:type="dxa"/>
            <w:gridSpan w:val="2"/>
          </w:tcPr>
          <w:p w:rsidR="0035443E" w:rsidRPr="00742F8D" w:rsidRDefault="0035443E" w:rsidP="00781AF5">
            <w:pPr>
              <w:pStyle w:val="ListParagraph"/>
              <w:spacing w:line="360" w:lineRule="auto"/>
              <w:ind w:left="459"/>
              <w:rPr>
                <w:rFonts w:ascii="Times New Roman" w:hAnsi="Times New Roman" w:cs="Times New Roman"/>
                <w:color w:val="171717" w:themeColor="background2" w:themeShade="1A"/>
                <w:sz w:val="24"/>
              </w:rPr>
            </w:pPr>
          </w:p>
        </w:tc>
        <w:tc>
          <w:tcPr>
            <w:tcW w:w="1163" w:type="dxa"/>
            <w:gridSpan w:val="2"/>
          </w:tcPr>
          <w:p w:rsidR="0035443E" w:rsidRPr="00742F8D" w:rsidRDefault="0035443E" w:rsidP="00781AF5">
            <w:pPr>
              <w:jc w:val="right"/>
              <w:rPr>
                <w:rFonts w:ascii="Times New Roman" w:hAnsi="Times New Roman" w:cs="Times New Roman"/>
                <w:color w:val="171717" w:themeColor="background2" w:themeShade="1A"/>
                <w:sz w:val="24"/>
              </w:rPr>
            </w:pPr>
          </w:p>
        </w:tc>
      </w:tr>
    </w:tbl>
    <w:p w:rsidR="00E91B64" w:rsidRDefault="00E91B64"/>
    <w:sectPr w:rsidR="00E91B64" w:rsidSect="00781AF5">
      <w:headerReference w:type="even" r:id="rId7"/>
      <w:headerReference w:type="default" r:id="rId8"/>
      <w:footerReference w:type="even" r:id="rId9"/>
      <w:footerReference w:type="default" r:id="rId10"/>
      <w:headerReference w:type="first" r:id="rId11"/>
      <w:footerReference w:type="first" r:id="rId12"/>
      <w:pgSz w:w="11907" w:h="16839" w:code="9"/>
      <w:pgMar w:top="1701" w:right="1418" w:bottom="2835" w:left="1985" w:header="709" w:footer="1632" w:gutter="0"/>
      <w:pgNumType w:fmt="lowerRoman"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09B4" w:rsidRDefault="00FB09B4">
      <w:pPr>
        <w:spacing w:after="0" w:line="240" w:lineRule="auto"/>
      </w:pPr>
      <w:r>
        <w:separator/>
      </w:r>
    </w:p>
  </w:endnote>
  <w:endnote w:type="continuationSeparator" w:id="1">
    <w:p w:rsidR="00FB09B4" w:rsidRDefault="00FB09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igh Tower Text">
    <w:panose1 w:val="02040502050506030303"/>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2A0" w:rsidRDefault="009512A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8472"/>
      <w:gridCol w:w="248"/>
    </w:tblGrid>
    <w:tr w:rsidR="00781AF5" w:rsidRPr="007611CF" w:rsidTr="00781AF5">
      <w:tc>
        <w:tcPr>
          <w:tcW w:w="8472" w:type="dxa"/>
        </w:tcPr>
        <w:p w:rsidR="00781AF5" w:rsidRPr="0086090B" w:rsidRDefault="0035443E" w:rsidP="00781AF5">
          <w:pPr>
            <w:pStyle w:val="Footer"/>
            <w:pBdr>
              <w:top w:val="thinThickSmallGap" w:sz="24" w:space="1" w:color="823B0B" w:themeColor="accent2" w:themeShade="7F"/>
            </w:pBdr>
            <w:jc w:val="right"/>
            <w:rPr>
              <w:rFonts w:ascii="High Tower Text" w:hAnsi="High Tower Text"/>
              <w:i/>
              <w:sz w:val="20"/>
            </w:rPr>
          </w:pPr>
          <w:r w:rsidRPr="0086090B">
            <w:rPr>
              <w:rFonts w:ascii="High Tower Text" w:hAnsi="High Tower Text"/>
              <w:i/>
              <w:sz w:val="20"/>
            </w:rPr>
            <w:t>Laporan Akuntabilitas Kinerja Instansi Pemerintah (LAKIP)</w:t>
          </w:r>
        </w:p>
        <w:p w:rsidR="00781AF5" w:rsidRPr="0086090B" w:rsidRDefault="009512A0" w:rsidP="00781AF5">
          <w:pPr>
            <w:pStyle w:val="Footer"/>
            <w:pBdr>
              <w:top w:val="thinThickSmallGap" w:sz="24" w:space="1" w:color="823B0B" w:themeColor="accent2" w:themeShade="7F"/>
            </w:pBdr>
            <w:jc w:val="right"/>
            <w:rPr>
              <w:rFonts w:ascii="High Tower Text" w:hAnsi="High Tower Text"/>
              <w:i/>
              <w:sz w:val="20"/>
            </w:rPr>
          </w:pPr>
          <w:r>
            <w:rPr>
              <w:rFonts w:ascii="High Tower Text" w:hAnsi="High Tower Text"/>
              <w:i/>
              <w:sz w:val="20"/>
            </w:rPr>
            <w:t xml:space="preserve">Upt. </w:t>
          </w:r>
          <w:r w:rsidR="0035443E" w:rsidRPr="0086090B">
            <w:rPr>
              <w:rFonts w:ascii="High Tower Text" w:hAnsi="High Tower Text"/>
              <w:i/>
              <w:sz w:val="20"/>
            </w:rPr>
            <w:t>RSUD K.H. Hayyung Kepulauan Selayar</w:t>
          </w:r>
        </w:p>
        <w:p w:rsidR="00781AF5" w:rsidRPr="007A2984" w:rsidRDefault="009512A0" w:rsidP="00781AF5">
          <w:pPr>
            <w:pStyle w:val="Footer"/>
            <w:pBdr>
              <w:top w:val="thinThickSmallGap" w:sz="24" w:space="1" w:color="823B0B" w:themeColor="accent2" w:themeShade="7F"/>
            </w:pBdr>
            <w:jc w:val="right"/>
            <w:rPr>
              <w:rFonts w:ascii="High Tower Text" w:hAnsi="High Tower Text"/>
              <w:i/>
              <w:sz w:val="20"/>
            </w:rPr>
          </w:pPr>
          <w:r>
            <w:rPr>
              <w:rFonts w:ascii="High Tower Text" w:hAnsi="High Tower Text"/>
              <w:i/>
              <w:sz w:val="20"/>
            </w:rPr>
            <w:t>Tahun 2022</w:t>
          </w:r>
        </w:p>
        <w:p w:rsidR="00781AF5" w:rsidRPr="008050B0" w:rsidRDefault="004938AF" w:rsidP="00781AF5">
          <w:pPr>
            <w:pStyle w:val="Footer"/>
            <w:jc w:val="center"/>
            <w:rPr>
              <w:b/>
            </w:rPr>
          </w:pPr>
          <w:r w:rsidRPr="008050B0">
            <w:rPr>
              <w:sz w:val="22"/>
            </w:rPr>
            <w:fldChar w:fldCharType="begin"/>
          </w:r>
          <w:r w:rsidR="0035443E" w:rsidRPr="008050B0">
            <w:rPr>
              <w:sz w:val="22"/>
            </w:rPr>
            <w:instrText xml:space="preserve"> PAGE   \* MERGEFORMAT </w:instrText>
          </w:r>
          <w:r w:rsidRPr="008050B0">
            <w:rPr>
              <w:sz w:val="22"/>
            </w:rPr>
            <w:fldChar w:fldCharType="separate"/>
          </w:r>
          <w:r w:rsidR="00E1410F" w:rsidRPr="00E1410F">
            <w:rPr>
              <w:b/>
              <w:noProof/>
              <w:sz w:val="22"/>
            </w:rPr>
            <w:t>v</w:t>
          </w:r>
          <w:r w:rsidRPr="008050B0">
            <w:rPr>
              <w:sz w:val="22"/>
            </w:rPr>
            <w:fldChar w:fldCharType="end"/>
          </w:r>
        </w:p>
      </w:tc>
      <w:tc>
        <w:tcPr>
          <w:tcW w:w="248" w:type="dxa"/>
        </w:tcPr>
        <w:p w:rsidR="00781AF5" w:rsidRPr="008050B0" w:rsidRDefault="00781AF5" w:rsidP="00781AF5">
          <w:pPr>
            <w:pStyle w:val="Footer"/>
            <w:jc w:val="center"/>
            <w:rPr>
              <w:b/>
            </w:rPr>
          </w:pPr>
        </w:p>
      </w:tc>
    </w:tr>
  </w:tbl>
  <w:p w:rsidR="00781AF5" w:rsidRDefault="00781AF5" w:rsidP="00781AF5">
    <w:pPr>
      <w:pStyle w:val="Foote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2A0" w:rsidRDefault="009512A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09B4" w:rsidRDefault="00FB09B4">
      <w:pPr>
        <w:spacing w:after="0" w:line="240" w:lineRule="auto"/>
      </w:pPr>
      <w:r>
        <w:separator/>
      </w:r>
    </w:p>
  </w:footnote>
  <w:footnote w:type="continuationSeparator" w:id="1">
    <w:p w:rsidR="00FB09B4" w:rsidRDefault="00FB09B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2A0" w:rsidRDefault="009512A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2A0" w:rsidRDefault="009512A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2A0" w:rsidRDefault="009512A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3911"/>
    <w:multiLevelType w:val="hybridMultilevel"/>
    <w:tmpl w:val="1C30C33A"/>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15A50797"/>
    <w:multiLevelType w:val="hybridMultilevel"/>
    <w:tmpl w:val="C2C227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1C681A"/>
    <w:multiLevelType w:val="hybridMultilevel"/>
    <w:tmpl w:val="4B2C2732"/>
    <w:lvl w:ilvl="0" w:tplc="945CF428">
      <w:start w:val="1"/>
      <w:numFmt w:val="decimal"/>
      <w:lvlText w:val="%1."/>
      <w:lvlJc w:val="left"/>
      <w:pPr>
        <w:ind w:left="818" w:hanging="360"/>
      </w:pPr>
      <w:rPr>
        <w:rFonts w:hint="default"/>
      </w:rPr>
    </w:lvl>
    <w:lvl w:ilvl="1" w:tplc="04090019" w:tentative="1">
      <w:start w:val="1"/>
      <w:numFmt w:val="lowerLetter"/>
      <w:lvlText w:val="%2."/>
      <w:lvlJc w:val="left"/>
      <w:pPr>
        <w:ind w:left="1538" w:hanging="360"/>
      </w:pPr>
    </w:lvl>
    <w:lvl w:ilvl="2" w:tplc="0409001B" w:tentative="1">
      <w:start w:val="1"/>
      <w:numFmt w:val="lowerRoman"/>
      <w:lvlText w:val="%3."/>
      <w:lvlJc w:val="right"/>
      <w:pPr>
        <w:ind w:left="2258" w:hanging="180"/>
      </w:pPr>
    </w:lvl>
    <w:lvl w:ilvl="3" w:tplc="0409000F" w:tentative="1">
      <w:start w:val="1"/>
      <w:numFmt w:val="decimal"/>
      <w:lvlText w:val="%4."/>
      <w:lvlJc w:val="left"/>
      <w:pPr>
        <w:ind w:left="2978" w:hanging="360"/>
      </w:pPr>
    </w:lvl>
    <w:lvl w:ilvl="4" w:tplc="04090019" w:tentative="1">
      <w:start w:val="1"/>
      <w:numFmt w:val="lowerLetter"/>
      <w:lvlText w:val="%5."/>
      <w:lvlJc w:val="left"/>
      <w:pPr>
        <w:ind w:left="3698" w:hanging="360"/>
      </w:pPr>
    </w:lvl>
    <w:lvl w:ilvl="5" w:tplc="0409001B" w:tentative="1">
      <w:start w:val="1"/>
      <w:numFmt w:val="lowerRoman"/>
      <w:lvlText w:val="%6."/>
      <w:lvlJc w:val="right"/>
      <w:pPr>
        <w:ind w:left="4418" w:hanging="180"/>
      </w:pPr>
    </w:lvl>
    <w:lvl w:ilvl="6" w:tplc="0409000F" w:tentative="1">
      <w:start w:val="1"/>
      <w:numFmt w:val="decimal"/>
      <w:lvlText w:val="%7."/>
      <w:lvlJc w:val="left"/>
      <w:pPr>
        <w:ind w:left="5138" w:hanging="360"/>
      </w:pPr>
    </w:lvl>
    <w:lvl w:ilvl="7" w:tplc="04090019" w:tentative="1">
      <w:start w:val="1"/>
      <w:numFmt w:val="lowerLetter"/>
      <w:lvlText w:val="%8."/>
      <w:lvlJc w:val="left"/>
      <w:pPr>
        <w:ind w:left="5858" w:hanging="360"/>
      </w:pPr>
    </w:lvl>
    <w:lvl w:ilvl="8" w:tplc="0409001B" w:tentative="1">
      <w:start w:val="1"/>
      <w:numFmt w:val="lowerRoman"/>
      <w:lvlText w:val="%9."/>
      <w:lvlJc w:val="right"/>
      <w:pPr>
        <w:ind w:left="6578" w:hanging="180"/>
      </w:pPr>
    </w:lvl>
  </w:abstractNum>
  <w:abstractNum w:abstractNumId="3">
    <w:nsid w:val="2BDB3B99"/>
    <w:multiLevelType w:val="hybridMultilevel"/>
    <w:tmpl w:val="62F27882"/>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2D4A3208"/>
    <w:multiLevelType w:val="hybridMultilevel"/>
    <w:tmpl w:val="78EEE7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AA96A9C"/>
    <w:multiLevelType w:val="hybridMultilevel"/>
    <w:tmpl w:val="F8E05174"/>
    <w:lvl w:ilvl="0" w:tplc="04090015">
      <w:start w:val="1"/>
      <w:numFmt w:val="upperLetter"/>
      <w:lvlText w:val="%1."/>
      <w:lvlJc w:val="left"/>
      <w:pPr>
        <w:ind w:left="818" w:hanging="360"/>
      </w:pPr>
      <w:rPr>
        <w:rFonts w:hint="default"/>
      </w:rPr>
    </w:lvl>
    <w:lvl w:ilvl="1" w:tplc="04210019" w:tentative="1">
      <w:start w:val="1"/>
      <w:numFmt w:val="lowerLetter"/>
      <w:lvlText w:val="%2."/>
      <w:lvlJc w:val="left"/>
      <w:pPr>
        <w:ind w:left="1538" w:hanging="360"/>
      </w:pPr>
    </w:lvl>
    <w:lvl w:ilvl="2" w:tplc="0421001B" w:tentative="1">
      <w:start w:val="1"/>
      <w:numFmt w:val="lowerRoman"/>
      <w:lvlText w:val="%3."/>
      <w:lvlJc w:val="right"/>
      <w:pPr>
        <w:ind w:left="2258" w:hanging="180"/>
      </w:pPr>
    </w:lvl>
    <w:lvl w:ilvl="3" w:tplc="0421000F" w:tentative="1">
      <w:start w:val="1"/>
      <w:numFmt w:val="decimal"/>
      <w:lvlText w:val="%4."/>
      <w:lvlJc w:val="left"/>
      <w:pPr>
        <w:ind w:left="2978" w:hanging="360"/>
      </w:pPr>
    </w:lvl>
    <w:lvl w:ilvl="4" w:tplc="04210019" w:tentative="1">
      <w:start w:val="1"/>
      <w:numFmt w:val="lowerLetter"/>
      <w:lvlText w:val="%5."/>
      <w:lvlJc w:val="left"/>
      <w:pPr>
        <w:ind w:left="3698" w:hanging="360"/>
      </w:pPr>
    </w:lvl>
    <w:lvl w:ilvl="5" w:tplc="0421001B" w:tentative="1">
      <w:start w:val="1"/>
      <w:numFmt w:val="lowerRoman"/>
      <w:lvlText w:val="%6."/>
      <w:lvlJc w:val="right"/>
      <w:pPr>
        <w:ind w:left="4418" w:hanging="180"/>
      </w:pPr>
    </w:lvl>
    <w:lvl w:ilvl="6" w:tplc="0421000F" w:tentative="1">
      <w:start w:val="1"/>
      <w:numFmt w:val="decimal"/>
      <w:lvlText w:val="%7."/>
      <w:lvlJc w:val="left"/>
      <w:pPr>
        <w:ind w:left="5138" w:hanging="360"/>
      </w:pPr>
    </w:lvl>
    <w:lvl w:ilvl="7" w:tplc="04210019" w:tentative="1">
      <w:start w:val="1"/>
      <w:numFmt w:val="lowerLetter"/>
      <w:lvlText w:val="%8."/>
      <w:lvlJc w:val="left"/>
      <w:pPr>
        <w:ind w:left="5858" w:hanging="360"/>
      </w:pPr>
    </w:lvl>
    <w:lvl w:ilvl="8" w:tplc="0421001B" w:tentative="1">
      <w:start w:val="1"/>
      <w:numFmt w:val="lowerRoman"/>
      <w:lvlText w:val="%9."/>
      <w:lvlJc w:val="right"/>
      <w:pPr>
        <w:ind w:left="6578" w:hanging="180"/>
      </w:pPr>
    </w:lvl>
  </w:abstractNum>
  <w:num w:numId="1">
    <w:abstractNumId w:val="0"/>
  </w:num>
  <w:num w:numId="2">
    <w:abstractNumId w:val="3"/>
  </w:num>
  <w:num w:numId="3">
    <w:abstractNumId w:val="4"/>
  </w:num>
  <w:num w:numId="4">
    <w:abstractNumId w:val="1"/>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45AB5"/>
    <w:rsid w:val="000C44D0"/>
    <w:rsid w:val="00100A9B"/>
    <w:rsid w:val="00155904"/>
    <w:rsid w:val="0016154A"/>
    <w:rsid w:val="002E7A1F"/>
    <w:rsid w:val="0035443E"/>
    <w:rsid w:val="004938AF"/>
    <w:rsid w:val="005968F0"/>
    <w:rsid w:val="005B1113"/>
    <w:rsid w:val="00645AB5"/>
    <w:rsid w:val="00781AF5"/>
    <w:rsid w:val="007918A4"/>
    <w:rsid w:val="007B3995"/>
    <w:rsid w:val="008F4C8B"/>
    <w:rsid w:val="009326EC"/>
    <w:rsid w:val="009512A0"/>
    <w:rsid w:val="00952954"/>
    <w:rsid w:val="00A45EB9"/>
    <w:rsid w:val="00A71BCA"/>
    <w:rsid w:val="00A83114"/>
    <w:rsid w:val="00C06D2A"/>
    <w:rsid w:val="00C34B24"/>
    <w:rsid w:val="00CB04DE"/>
    <w:rsid w:val="00DC4039"/>
    <w:rsid w:val="00E1410F"/>
    <w:rsid w:val="00E4455D"/>
    <w:rsid w:val="00E6494F"/>
    <w:rsid w:val="00E91B64"/>
    <w:rsid w:val="00EB6F30"/>
    <w:rsid w:val="00EE7D05"/>
    <w:rsid w:val="00FB09B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AB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5AB5"/>
    <w:pPr>
      <w:ind w:left="720"/>
      <w:contextualSpacing/>
    </w:pPr>
  </w:style>
  <w:style w:type="paragraph" w:styleId="Footer">
    <w:name w:val="footer"/>
    <w:basedOn w:val="Normal"/>
    <w:link w:val="FooterChar"/>
    <w:uiPriority w:val="99"/>
    <w:rsid w:val="00645AB5"/>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645AB5"/>
    <w:rPr>
      <w:rFonts w:ascii="Times New Roman" w:eastAsia="Times New Roman" w:hAnsi="Times New Roman" w:cs="Times New Roman"/>
      <w:sz w:val="24"/>
      <w:szCs w:val="24"/>
    </w:rPr>
  </w:style>
  <w:style w:type="table" w:styleId="TableGrid">
    <w:name w:val="Table Grid"/>
    <w:basedOn w:val="TableNormal"/>
    <w:uiPriority w:val="59"/>
    <w:rsid w:val="00645AB5"/>
    <w:pPr>
      <w:spacing w:after="0" w:line="240" w:lineRule="auto"/>
    </w:pPr>
    <w:rPr>
      <w:rFonts w:eastAsiaTheme="minorEastAsia"/>
      <w:lang w:val="id-ID" w:eastAsia="id-ID"/>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645AB5"/>
    <w:pPr>
      <w:pBdr>
        <w:bottom w:val="single" w:sz="8" w:space="4" w:color="auto"/>
      </w:pBdr>
      <w:spacing w:after="300" w:line="240" w:lineRule="auto"/>
      <w:contextualSpacing/>
    </w:pPr>
    <w:rPr>
      <w:rFonts w:asciiTheme="majorHAnsi" w:eastAsiaTheme="majorEastAsia" w:hAnsiTheme="majorHAnsi" w:cstheme="majorBidi"/>
      <w:spacing w:val="5"/>
      <w:kern w:val="28"/>
      <w:sz w:val="52"/>
      <w:szCs w:val="52"/>
    </w:rPr>
  </w:style>
  <w:style w:type="character" w:customStyle="1" w:styleId="TitleChar">
    <w:name w:val="Title Char"/>
    <w:basedOn w:val="DefaultParagraphFont"/>
    <w:link w:val="Title"/>
    <w:uiPriority w:val="10"/>
    <w:rsid w:val="00645AB5"/>
    <w:rPr>
      <w:rFonts w:asciiTheme="majorHAnsi" w:eastAsiaTheme="majorEastAsia" w:hAnsiTheme="majorHAnsi" w:cstheme="majorBidi"/>
      <w:spacing w:val="5"/>
      <w:kern w:val="28"/>
      <w:sz w:val="52"/>
      <w:szCs w:val="52"/>
    </w:rPr>
  </w:style>
  <w:style w:type="paragraph" w:styleId="BalloonText">
    <w:name w:val="Balloon Text"/>
    <w:basedOn w:val="Normal"/>
    <w:link w:val="BalloonTextChar"/>
    <w:uiPriority w:val="99"/>
    <w:semiHidden/>
    <w:unhideWhenUsed/>
    <w:rsid w:val="00A831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3114"/>
    <w:rPr>
      <w:rFonts w:ascii="Segoe UI" w:hAnsi="Segoe UI" w:cs="Segoe UI"/>
      <w:sz w:val="18"/>
      <w:szCs w:val="18"/>
    </w:rPr>
  </w:style>
  <w:style w:type="paragraph" w:styleId="Header">
    <w:name w:val="header"/>
    <w:basedOn w:val="Normal"/>
    <w:link w:val="HeaderChar"/>
    <w:uiPriority w:val="99"/>
    <w:unhideWhenUsed/>
    <w:rsid w:val="008F4C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F4C8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5</Pages>
  <Words>721</Words>
  <Characters>4110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HUKUM DAN PERENCANAAN</dc:creator>
  <cp:keywords/>
  <dc:description/>
  <cp:lastModifiedBy>USER</cp:lastModifiedBy>
  <cp:revision>5</cp:revision>
  <cp:lastPrinted>2023-02-16T05:25:00Z</cp:lastPrinted>
  <dcterms:created xsi:type="dcterms:W3CDTF">2021-03-02T05:22:00Z</dcterms:created>
  <dcterms:modified xsi:type="dcterms:W3CDTF">2023-02-16T05:25:00Z</dcterms:modified>
</cp:coreProperties>
</file>